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F1" w:rsidRDefault="00D92AF1" w:rsidP="00D92AF1">
      <w:pPr>
        <w:pStyle w:val="Default"/>
      </w:pPr>
    </w:p>
    <w:p w:rsidR="00D92AF1" w:rsidRPr="00D92AF1" w:rsidRDefault="00D92AF1" w:rsidP="00D92AF1">
      <w:pPr>
        <w:pStyle w:val="Default"/>
        <w:spacing w:line="360" w:lineRule="auto"/>
        <w:rPr>
          <w:sz w:val="28"/>
          <w:szCs w:val="28"/>
        </w:rPr>
      </w:pPr>
      <w:r w:rsidRPr="00D92AF1">
        <w:rPr>
          <w:sz w:val="28"/>
          <w:szCs w:val="28"/>
        </w:rPr>
        <w:t xml:space="preserve"> </w:t>
      </w:r>
    </w:p>
    <w:p w:rsidR="00D92AF1" w:rsidRPr="00664214" w:rsidRDefault="00D92AF1" w:rsidP="00D92AF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D92AF1" w:rsidRDefault="00D92AF1" w:rsidP="00D92AF1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664214">
        <w:rPr>
          <w:b/>
          <w:bCs/>
          <w:color w:val="auto"/>
          <w:sz w:val="28"/>
          <w:szCs w:val="28"/>
        </w:rPr>
        <w:t>Анализ выполнения программы развития школы</w:t>
      </w:r>
    </w:p>
    <w:p w:rsidR="00EF63B2" w:rsidRDefault="00EF63B2" w:rsidP="00D92AF1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МБОУ ООШ сельского поселения «Село Даппы»</w:t>
      </w:r>
    </w:p>
    <w:p w:rsidR="00EF63B2" w:rsidRPr="00664214" w:rsidRDefault="00EF63B2" w:rsidP="00D92AF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2015 год</w:t>
      </w:r>
    </w:p>
    <w:p w:rsidR="00D92AF1" w:rsidRPr="00664214" w:rsidRDefault="00D92AF1" w:rsidP="00D92AF1">
      <w:pPr>
        <w:pStyle w:val="Default"/>
        <w:spacing w:line="360" w:lineRule="auto"/>
        <w:rPr>
          <w:color w:val="auto"/>
          <w:sz w:val="28"/>
          <w:szCs w:val="28"/>
        </w:rPr>
      </w:pPr>
      <w:r w:rsidRPr="00664214">
        <w:rPr>
          <w:b/>
          <w:bCs/>
          <w:color w:val="auto"/>
          <w:sz w:val="28"/>
          <w:szCs w:val="28"/>
        </w:rPr>
        <w:t>Цель</w:t>
      </w:r>
      <w:r w:rsidRPr="00664214">
        <w:rPr>
          <w:color w:val="auto"/>
          <w:sz w:val="28"/>
          <w:szCs w:val="28"/>
        </w:rPr>
        <w:t xml:space="preserve">: </w:t>
      </w:r>
    </w:p>
    <w:p w:rsidR="00D92AF1" w:rsidRPr="00664214" w:rsidRDefault="00D92AF1" w:rsidP="00D92AF1">
      <w:pPr>
        <w:pStyle w:val="Default"/>
        <w:spacing w:line="360" w:lineRule="auto"/>
        <w:rPr>
          <w:color w:val="auto"/>
          <w:sz w:val="28"/>
          <w:szCs w:val="28"/>
        </w:rPr>
      </w:pPr>
      <w:r w:rsidRPr="00664214">
        <w:rPr>
          <w:color w:val="auto"/>
          <w:sz w:val="28"/>
          <w:szCs w:val="28"/>
        </w:rPr>
        <w:t xml:space="preserve">определение уровня результативности работы по программе развития «Школа для каждого», объективная оценка итогов, определение целей и задач на 2015-2016 </w:t>
      </w:r>
      <w:proofErr w:type="gramStart"/>
      <w:r w:rsidRPr="00664214">
        <w:rPr>
          <w:color w:val="auto"/>
          <w:sz w:val="28"/>
          <w:szCs w:val="28"/>
        </w:rPr>
        <w:t>учебный</w:t>
      </w:r>
      <w:proofErr w:type="gramEnd"/>
      <w:r w:rsidRPr="00664214">
        <w:rPr>
          <w:color w:val="auto"/>
          <w:sz w:val="28"/>
          <w:szCs w:val="28"/>
        </w:rPr>
        <w:t xml:space="preserve"> год. </w:t>
      </w:r>
    </w:p>
    <w:p w:rsidR="00D92AF1" w:rsidRPr="00664214" w:rsidRDefault="00D92AF1" w:rsidP="00D92AF1">
      <w:pPr>
        <w:pStyle w:val="Default"/>
        <w:spacing w:line="360" w:lineRule="auto"/>
        <w:rPr>
          <w:color w:val="auto"/>
          <w:sz w:val="28"/>
          <w:szCs w:val="28"/>
        </w:rPr>
      </w:pPr>
      <w:r w:rsidRPr="00664214">
        <w:rPr>
          <w:b/>
          <w:bCs/>
          <w:color w:val="auto"/>
          <w:sz w:val="28"/>
          <w:szCs w:val="28"/>
        </w:rPr>
        <w:t xml:space="preserve">Задачи: </w:t>
      </w:r>
    </w:p>
    <w:p w:rsidR="00D92AF1" w:rsidRPr="00664214" w:rsidRDefault="00D92AF1" w:rsidP="00D92AF1">
      <w:pPr>
        <w:pStyle w:val="Default"/>
        <w:spacing w:line="360" w:lineRule="auto"/>
        <w:rPr>
          <w:color w:val="auto"/>
          <w:sz w:val="28"/>
          <w:szCs w:val="28"/>
        </w:rPr>
      </w:pPr>
      <w:r w:rsidRPr="00664214">
        <w:rPr>
          <w:color w:val="auto"/>
          <w:sz w:val="28"/>
          <w:szCs w:val="28"/>
        </w:rPr>
        <w:t xml:space="preserve">1. Проанализировать состояние образовательного процесса в школе. </w:t>
      </w:r>
    </w:p>
    <w:p w:rsidR="00D92AF1" w:rsidRPr="00664214" w:rsidRDefault="00D92AF1" w:rsidP="00D92AF1">
      <w:pPr>
        <w:pStyle w:val="Default"/>
        <w:spacing w:line="360" w:lineRule="auto"/>
        <w:rPr>
          <w:color w:val="auto"/>
          <w:sz w:val="28"/>
          <w:szCs w:val="28"/>
        </w:rPr>
      </w:pPr>
      <w:r w:rsidRPr="00664214">
        <w:rPr>
          <w:color w:val="auto"/>
          <w:sz w:val="28"/>
          <w:szCs w:val="28"/>
        </w:rPr>
        <w:t xml:space="preserve">2. Выявить проблемы, снижающие уровень продуктивности образовательного процесса. </w:t>
      </w:r>
    </w:p>
    <w:p w:rsidR="00D92AF1" w:rsidRPr="00664214" w:rsidRDefault="00D92AF1" w:rsidP="00D92AF1">
      <w:pPr>
        <w:pStyle w:val="Default"/>
        <w:spacing w:line="360" w:lineRule="auto"/>
        <w:rPr>
          <w:color w:val="auto"/>
          <w:sz w:val="28"/>
          <w:szCs w:val="28"/>
        </w:rPr>
      </w:pPr>
      <w:r w:rsidRPr="00664214">
        <w:rPr>
          <w:color w:val="auto"/>
          <w:sz w:val="28"/>
          <w:szCs w:val="28"/>
        </w:rPr>
        <w:t xml:space="preserve">3. Определить возможные пути и средства решения обозначенных проблем. </w:t>
      </w:r>
    </w:p>
    <w:p w:rsidR="00D92AF1" w:rsidRPr="00664214" w:rsidRDefault="008A7217" w:rsidP="00D92AF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Сформулировать цели </w:t>
      </w:r>
      <w:r w:rsidR="00D92AF1" w:rsidRPr="00664214">
        <w:rPr>
          <w:color w:val="auto"/>
          <w:sz w:val="28"/>
          <w:szCs w:val="28"/>
        </w:rPr>
        <w:t xml:space="preserve"> на 2015-2016 </w:t>
      </w:r>
      <w:proofErr w:type="gramStart"/>
      <w:r w:rsidR="00D92AF1" w:rsidRPr="00664214">
        <w:rPr>
          <w:color w:val="auto"/>
          <w:sz w:val="28"/>
          <w:szCs w:val="28"/>
        </w:rPr>
        <w:t>учебный</w:t>
      </w:r>
      <w:proofErr w:type="gramEnd"/>
      <w:r w:rsidR="00D92AF1" w:rsidRPr="00664214">
        <w:rPr>
          <w:color w:val="auto"/>
          <w:sz w:val="28"/>
          <w:szCs w:val="28"/>
        </w:rPr>
        <w:t xml:space="preserve"> год. </w:t>
      </w:r>
    </w:p>
    <w:p w:rsidR="00B33C66" w:rsidRPr="002A2A77" w:rsidRDefault="00EF63B2" w:rsidP="002A2A77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proofErr w:type="gramStart"/>
      <w:r w:rsidR="00D92AF1" w:rsidRPr="00664214">
        <w:rPr>
          <w:color w:val="auto"/>
          <w:sz w:val="28"/>
          <w:szCs w:val="28"/>
        </w:rPr>
        <w:t xml:space="preserve">МБОУ ООШ сельского поселения «Село Даппы» свою деятельность строит на основании </w:t>
      </w:r>
      <w:r w:rsidR="00D92AF1" w:rsidRPr="00664214">
        <w:rPr>
          <w:b/>
          <w:bCs/>
          <w:color w:val="auto"/>
          <w:sz w:val="28"/>
          <w:szCs w:val="28"/>
        </w:rPr>
        <w:t>Программы развития на 2013 – 2018 годы</w:t>
      </w:r>
      <w:r w:rsidR="00D92AF1" w:rsidRPr="00664214">
        <w:rPr>
          <w:color w:val="auto"/>
          <w:sz w:val="28"/>
          <w:szCs w:val="28"/>
        </w:rPr>
        <w:t xml:space="preserve">, которая представляет собой долгосрочный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 и особенности организации кадрового и методического обеспечения педагогического процесса и инновационных преобразований </w:t>
      </w:r>
      <w:r w:rsidR="002A2A77">
        <w:rPr>
          <w:color w:val="auto"/>
          <w:sz w:val="28"/>
          <w:szCs w:val="28"/>
        </w:rPr>
        <w:t xml:space="preserve">учебно-воспитательной системы. </w:t>
      </w:r>
      <w:proofErr w:type="gramEnd"/>
    </w:p>
    <w:p w:rsidR="008B125C" w:rsidRPr="00664214" w:rsidRDefault="00EF63B2" w:rsidP="008B1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Стратегическая цель программы развития:</w:t>
      </w:r>
    </w:p>
    <w:p w:rsidR="00B33C66" w:rsidRPr="00B33C66" w:rsidRDefault="008B125C" w:rsidP="00B33C66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B33C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«</w:t>
      </w:r>
      <w:r w:rsidRPr="00B33C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Адаптировать учебный процесс к индивидуальным особенностям школьников, различному уровню содержания обучения, условиям развития школы в целом, путем введения в учебно-воспитательный процесс новых методик обучения и воспитания, диагностики уровня усвоения знаний, умений и навыков, психологической диагностики уровня актуального развития, создания условий для максимального раскрытия творческого потенциала учителя, комфортных условий для развития личности ребенка, подготовка выпускников школы к реформированию  социальной среды села</w:t>
      </w:r>
      <w:proofErr w:type="gramEnd"/>
      <w:r w:rsidRPr="00B33C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формирование у учащихся </w:t>
      </w:r>
      <w:r w:rsidR="00B33C66" w:rsidRPr="00B33C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мотивации к самореализации в условиях села»</w:t>
      </w:r>
    </w:p>
    <w:p w:rsidR="008B125C" w:rsidRPr="00B33C66" w:rsidRDefault="008B125C" w:rsidP="008B125C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125C" w:rsidRPr="00664214" w:rsidRDefault="008B125C" w:rsidP="008B125C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AF1" w:rsidRDefault="002A2A77" w:rsidP="00B33C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4D02" w:rsidRPr="00B33C66">
        <w:rPr>
          <w:rFonts w:ascii="Times New Roman" w:hAnsi="Times New Roman" w:cs="Times New Roman"/>
          <w:b/>
          <w:sz w:val="28"/>
          <w:szCs w:val="28"/>
        </w:rPr>
        <w:t>Анализ отражает деятельность МБОУ ООШ сельского поселения «Село Даппы» по 6 направлениям</w:t>
      </w:r>
      <w:r w:rsidR="008A7217">
        <w:rPr>
          <w:rFonts w:ascii="Times New Roman" w:hAnsi="Times New Roman" w:cs="Times New Roman"/>
          <w:b/>
          <w:sz w:val="28"/>
          <w:szCs w:val="28"/>
        </w:rPr>
        <w:t xml:space="preserve"> программы развития</w:t>
      </w:r>
      <w:proofErr w:type="gramStart"/>
      <w:r w:rsidR="008A7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D02" w:rsidRPr="00B33C6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22C6F" w:rsidRPr="001B1F95" w:rsidRDefault="00D22C6F" w:rsidP="00D22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ar-SA"/>
        </w:rPr>
      </w:pPr>
      <w:r w:rsidRPr="001B1F95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ar-SA"/>
        </w:rPr>
        <w:t>1 направление - Переход на новые образовательные стандарты</w:t>
      </w:r>
    </w:p>
    <w:p w:rsidR="00D22C6F" w:rsidRPr="00D22C6F" w:rsidRDefault="00D22C6F" w:rsidP="00D22C6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Соответствие содержания образования и методов преподавания требованиям реализации ФГОС и индивидуальным образовательным потребностям.</w:t>
      </w:r>
    </w:p>
    <w:p w:rsidR="00D22C6F" w:rsidRPr="00D22C6F" w:rsidRDefault="00D22C6F" w:rsidP="00D22C6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Формирование банка нормативно-правовых документов федерального, регионального, муниципального, школьного уровней.</w:t>
      </w:r>
    </w:p>
    <w:p w:rsidR="00D22C6F" w:rsidRPr="00D22C6F" w:rsidRDefault="00D22C6F" w:rsidP="00D22C6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Наличие основной </w:t>
      </w:r>
      <w:proofErr w:type="gramStart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образовательной</w:t>
      </w:r>
      <w:proofErr w:type="gramEnd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программы начального общего и основного общего образования.</w:t>
      </w:r>
    </w:p>
    <w:p w:rsidR="00D22C6F" w:rsidRPr="00D22C6F" w:rsidRDefault="00D22C6F" w:rsidP="00D22C6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Повышение эффективности образовательного процесса, качества знаний и информационной культуры учащихся.</w:t>
      </w:r>
    </w:p>
    <w:p w:rsidR="00D22C6F" w:rsidRPr="00D22C6F" w:rsidRDefault="00D22C6F" w:rsidP="00D22C6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Увеличение численности обучающихся, которым обеспечена возможность пользоваться учебным оборудованием для практических работ в соответствии  с новыми ФГОС, от общей </w:t>
      </w:r>
      <w:proofErr w:type="gramStart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численности</w:t>
      </w:r>
      <w:proofErr w:type="gramEnd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обучающихся в общеобразовательном учреждении.</w:t>
      </w:r>
    </w:p>
    <w:p w:rsidR="00D22C6F" w:rsidRPr="00B33C66" w:rsidRDefault="00D22C6F" w:rsidP="00B33C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10FC" w:rsidRPr="00664214" w:rsidRDefault="00B33C66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F95">
        <w:rPr>
          <w:rFonts w:ascii="Times New Roman" w:hAnsi="Times New Roman" w:cs="Times New Roman"/>
          <w:sz w:val="28"/>
          <w:szCs w:val="28"/>
        </w:rPr>
        <w:t>В связи с переходом на ФГОС второго поколения с</w:t>
      </w:r>
      <w:r>
        <w:rPr>
          <w:rFonts w:ascii="Times New Roman" w:hAnsi="Times New Roman" w:cs="Times New Roman"/>
          <w:sz w:val="28"/>
          <w:szCs w:val="28"/>
        </w:rPr>
        <w:t>формирован</w:t>
      </w:r>
      <w:r w:rsidR="004810FC" w:rsidRPr="00664214">
        <w:rPr>
          <w:rFonts w:ascii="Times New Roman" w:hAnsi="Times New Roman" w:cs="Times New Roman"/>
          <w:sz w:val="28"/>
          <w:szCs w:val="28"/>
        </w:rPr>
        <w:t xml:space="preserve"> банк нормативно </w:t>
      </w:r>
      <w:proofErr w:type="gramStart"/>
      <w:r w:rsidR="004810FC" w:rsidRPr="0066421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4810FC" w:rsidRPr="00664214">
        <w:rPr>
          <w:rFonts w:ascii="Times New Roman" w:hAnsi="Times New Roman" w:cs="Times New Roman"/>
          <w:sz w:val="28"/>
          <w:szCs w:val="28"/>
        </w:rPr>
        <w:t>равовых документов, разработаны  образовательные и рабочие программы , а также пр</w:t>
      </w:r>
      <w:r w:rsidR="001B1F95">
        <w:rPr>
          <w:rFonts w:ascii="Times New Roman" w:hAnsi="Times New Roman" w:cs="Times New Roman"/>
          <w:sz w:val="28"/>
          <w:szCs w:val="28"/>
        </w:rPr>
        <w:t>ограммы внеурочной деятельности в начальной школе (1-4 классы)</w:t>
      </w:r>
    </w:p>
    <w:p w:rsidR="004810FC" w:rsidRDefault="004810FC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В основе обучения лежит системно-</w:t>
      </w:r>
      <w:proofErr w:type="spellStart"/>
      <w:r w:rsidRPr="0066421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64214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C94EE9" w:rsidRPr="00664214">
        <w:rPr>
          <w:rFonts w:ascii="Times New Roman" w:hAnsi="Times New Roman" w:cs="Times New Roman"/>
          <w:sz w:val="28"/>
          <w:szCs w:val="28"/>
        </w:rPr>
        <w:t xml:space="preserve">. </w:t>
      </w:r>
      <w:r w:rsidR="00487291" w:rsidRPr="00664214">
        <w:rPr>
          <w:rFonts w:ascii="Times New Roman" w:hAnsi="Times New Roman" w:cs="Times New Roman"/>
          <w:sz w:val="28"/>
          <w:szCs w:val="28"/>
        </w:rPr>
        <w:t xml:space="preserve">Кабинеты </w:t>
      </w:r>
      <w:proofErr w:type="gramStart"/>
      <w:r w:rsidR="00487291" w:rsidRPr="00664214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="00487291" w:rsidRPr="00664214">
        <w:rPr>
          <w:rFonts w:ascii="Times New Roman" w:hAnsi="Times New Roman" w:cs="Times New Roman"/>
          <w:sz w:val="28"/>
          <w:szCs w:val="28"/>
        </w:rPr>
        <w:t xml:space="preserve"> школы  имеют интерактивное оборудование, </w:t>
      </w:r>
      <w:proofErr w:type="spellStart"/>
      <w:r w:rsidR="00487291" w:rsidRPr="00664214">
        <w:rPr>
          <w:rFonts w:ascii="Times New Roman" w:hAnsi="Times New Roman" w:cs="Times New Roman"/>
          <w:sz w:val="28"/>
          <w:szCs w:val="28"/>
        </w:rPr>
        <w:t>комп</w:t>
      </w:r>
      <w:r w:rsidR="001B1F95">
        <w:rPr>
          <w:rFonts w:ascii="Times New Roman" w:hAnsi="Times New Roman" w:cs="Times New Roman"/>
          <w:sz w:val="28"/>
          <w:szCs w:val="28"/>
        </w:rPr>
        <w:t>ьтеры</w:t>
      </w:r>
      <w:proofErr w:type="spellEnd"/>
      <w:r w:rsidR="001B1F95">
        <w:rPr>
          <w:rFonts w:ascii="Times New Roman" w:hAnsi="Times New Roman" w:cs="Times New Roman"/>
          <w:sz w:val="28"/>
          <w:szCs w:val="28"/>
        </w:rPr>
        <w:t xml:space="preserve">. Доступ к  сети </w:t>
      </w:r>
      <w:proofErr w:type="spellStart"/>
      <w:r w:rsidR="001B1F95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="001B1F95">
        <w:rPr>
          <w:rFonts w:ascii="Times New Roman" w:hAnsi="Times New Roman" w:cs="Times New Roman"/>
          <w:sz w:val="28"/>
          <w:szCs w:val="28"/>
        </w:rPr>
        <w:t>, к локальной сети.</w:t>
      </w:r>
    </w:p>
    <w:p w:rsidR="001B1F95" w:rsidRPr="001B1F95" w:rsidRDefault="001B1F95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качества знаний показал стабильные результаты (отслеживаются </w:t>
      </w:r>
      <w:r w:rsidRPr="001B1F95">
        <w:rPr>
          <w:rFonts w:ascii="Times New Roman" w:hAnsi="Times New Roman" w:cs="Times New Roman"/>
          <w:sz w:val="28"/>
          <w:szCs w:val="28"/>
        </w:rPr>
        <w:t xml:space="preserve">показатели учащихся с 1 класса с переходом </w:t>
      </w:r>
      <w:proofErr w:type="gramStart"/>
      <w:r w:rsidRPr="001B1F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F95">
        <w:rPr>
          <w:rFonts w:ascii="Times New Roman" w:hAnsi="Times New Roman" w:cs="Times New Roman"/>
          <w:sz w:val="28"/>
          <w:szCs w:val="28"/>
        </w:rPr>
        <w:t xml:space="preserve"> последующие)</w:t>
      </w:r>
    </w:p>
    <w:p w:rsidR="00487291" w:rsidRPr="002A2A77" w:rsidRDefault="00487291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A77">
        <w:rPr>
          <w:rFonts w:ascii="Times New Roman" w:hAnsi="Times New Roman" w:cs="Times New Roman"/>
          <w:sz w:val="28"/>
          <w:szCs w:val="28"/>
        </w:rPr>
        <w:t>Качество знаний</w:t>
      </w:r>
      <w:r w:rsidR="002A2A77" w:rsidRPr="002A2A7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A2A77" w:rsidRPr="002A2A77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="002A2A77" w:rsidRPr="002A2A77">
        <w:rPr>
          <w:rFonts w:ascii="Times New Roman" w:hAnsi="Times New Roman" w:cs="Times New Roman"/>
          <w:sz w:val="28"/>
          <w:szCs w:val="28"/>
        </w:rPr>
        <w:t xml:space="preserve"> школе составляет 43</w:t>
      </w:r>
      <w:r w:rsidRPr="002A2A77">
        <w:rPr>
          <w:rFonts w:ascii="Times New Roman" w:hAnsi="Times New Roman" w:cs="Times New Roman"/>
          <w:sz w:val="28"/>
          <w:szCs w:val="28"/>
        </w:rPr>
        <w:t>%.</w:t>
      </w:r>
    </w:p>
    <w:p w:rsidR="001B1F95" w:rsidRDefault="001B1F95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A77" w:rsidRDefault="002A2A77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A77" w:rsidRDefault="002A2A77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A77" w:rsidRPr="00664214" w:rsidRDefault="002A2A77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7291" w:rsidRPr="00664214" w:rsidRDefault="00487291" w:rsidP="004872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14">
        <w:rPr>
          <w:rFonts w:ascii="Times New Roman" w:hAnsi="Times New Roman" w:cs="Times New Roman"/>
          <w:b/>
          <w:sz w:val="28"/>
          <w:szCs w:val="28"/>
        </w:rPr>
        <w:lastRenderedPageBreak/>
        <w:t>Качество знаний по предметам</w:t>
      </w:r>
    </w:p>
    <w:p w:rsidR="00487291" w:rsidRPr="00664214" w:rsidRDefault="00487291" w:rsidP="00487291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Первая ступень</w:t>
      </w:r>
    </w:p>
    <w:p w:rsidR="00487291" w:rsidRPr="00664214" w:rsidRDefault="00487291" w:rsidP="00487291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963"/>
        <w:gridCol w:w="1738"/>
        <w:gridCol w:w="1559"/>
        <w:gridCol w:w="1560"/>
        <w:gridCol w:w="1984"/>
      </w:tblGrid>
      <w:tr w:rsidR="00096DA9" w:rsidRPr="00664214" w:rsidTr="001B1F95">
        <w:trPr>
          <w:gridAfter w:val="4"/>
          <w:wAfter w:w="6841" w:type="dxa"/>
          <w:cantSplit/>
          <w:trHeight w:val="322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Класс</w:t>
            </w:r>
          </w:p>
        </w:tc>
      </w:tr>
      <w:tr w:rsidR="00096DA9" w:rsidRPr="00664214" w:rsidTr="00FE5DEF">
        <w:trPr>
          <w:cantSplit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A9" w:rsidRPr="00664214" w:rsidRDefault="00096DA9" w:rsidP="0048729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A9" w:rsidRPr="00664214" w:rsidRDefault="00096DA9" w:rsidP="0048729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2014-2015</w:t>
            </w:r>
          </w:p>
        </w:tc>
      </w:tr>
      <w:tr w:rsidR="00096DA9" w:rsidRPr="00664214" w:rsidTr="00FE5DEF">
        <w:trPr>
          <w:cantSplit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A9" w:rsidRPr="00664214" w:rsidRDefault="00096DA9" w:rsidP="0048729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</w:tr>
      <w:tr w:rsidR="00096DA9" w:rsidRPr="00664214" w:rsidTr="00FE5DEF">
        <w:trPr>
          <w:cantSplit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33%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096DA9" w:rsidRPr="00664214" w:rsidTr="00FE5DEF"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mallCap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mallCap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mallCap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096DA9" w:rsidRPr="00664214" w:rsidTr="00FE5DEF"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33%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096DA9" w:rsidRPr="00664214" w:rsidTr="00FE5DEF"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096DA9" w:rsidRPr="00664214" w:rsidTr="00FE5DEF"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</w:tr>
      <w:tr w:rsidR="00096DA9" w:rsidRPr="00664214" w:rsidTr="00FE5DEF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84 %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096DA9" w:rsidRPr="00664214" w:rsidTr="00FE5DEF"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caps/>
                <w:sz w:val="28"/>
                <w:szCs w:val="28"/>
                <w:lang w:eastAsia="ru-RU"/>
              </w:rPr>
              <w:t>Физ</w:t>
            </w:r>
            <w:proofErr w:type="gramStart"/>
            <w:r w:rsidRPr="00664214">
              <w:rPr>
                <w:rFonts w:ascii="Times New Roman" w:eastAsia="Times New Roman" w:hAnsi="Times New Roman" w:cs="Arial"/>
                <w:bCs/>
                <w:caps/>
                <w:sz w:val="28"/>
                <w:szCs w:val="28"/>
                <w:lang w:eastAsia="ru-RU"/>
              </w:rPr>
              <w:t>.к</w:t>
            </w:r>
            <w:proofErr w:type="gramEnd"/>
            <w:r w:rsidRPr="00664214">
              <w:rPr>
                <w:rFonts w:ascii="Times New Roman" w:eastAsia="Times New Roman" w:hAnsi="Times New Roman" w:cs="Arial"/>
                <w:bCs/>
                <w:caps/>
                <w:sz w:val="28"/>
                <w:szCs w:val="28"/>
                <w:lang w:eastAsia="ru-RU"/>
              </w:rPr>
              <w:t>ультура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096DA9" w:rsidRPr="00664214" w:rsidTr="00FE5DEF"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A9" w:rsidRPr="00664214" w:rsidRDefault="00096DA9" w:rsidP="004872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100%</w:t>
            </w:r>
          </w:p>
        </w:tc>
      </w:tr>
    </w:tbl>
    <w:p w:rsidR="00487291" w:rsidRPr="00664214" w:rsidRDefault="00487291" w:rsidP="00487291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35AC0" w:rsidRDefault="00A35AC0" w:rsidP="00A35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77" w:rsidRDefault="002A2A77" w:rsidP="00A35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77" w:rsidRDefault="002A2A77" w:rsidP="00A35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77" w:rsidRDefault="002A2A77" w:rsidP="00A35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77" w:rsidRPr="00664214" w:rsidRDefault="002A2A77" w:rsidP="00A35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5C" w:rsidRPr="00664214" w:rsidRDefault="00A35AC0" w:rsidP="00A3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14">
        <w:rPr>
          <w:rFonts w:ascii="Times New Roman" w:hAnsi="Times New Roman" w:cs="Times New Roman"/>
          <w:b/>
          <w:sz w:val="28"/>
          <w:szCs w:val="28"/>
        </w:rPr>
        <w:t>Г</w:t>
      </w:r>
      <w:r w:rsidRPr="0066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отовность</w:t>
      </w:r>
      <w:r w:rsidR="00F63CD3" w:rsidRPr="0066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введению ФГОС ООО</w:t>
      </w:r>
      <w:r w:rsidR="001B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2015 году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готовности школы к введению ФГОС ООО с 01.09.2015 года проводится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критериев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Диагностической карты.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Анализ полученных данных по выделенным критериям позволяет констатировать следующее: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Нормативно-правовая база</w:t>
      </w:r>
    </w:p>
    <w:p w:rsidR="008B125C" w:rsidRPr="00664214" w:rsidRDefault="008B125C" w:rsidP="008B12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целом </w:t>
      </w:r>
      <w:proofErr w:type="spell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нормативно-правовой базы введения ФГОС в образовательном учреждении составляет – 19 б.</w:t>
      </w:r>
    </w:p>
    <w:p w:rsidR="008B125C" w:rsidRPr="00664214" w:rsidRDefault="008B125C" w:rsidP="008B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Приказы:</w:t>
      </w:r>
    </w:p>
    <w:p w:rsidR="008B125C" w:rsidRPr="00664214" w:rsidRDefault="008B125C" w:rsidP="008B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рабочей группы по введению ФГОС;</w:t>
      </w:r>
    </w:p>
    <w:p w:rsidR="008B125C" w:rsidRPr="00664214" w:rsidRDefault="008B125C" w:rsidP="008B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введения ФГОС;</w:t>
      </w:r>
    </w:p>
    <w:p w:rsidR="008B125C" w:rsidRPr="00664214" w:rsidRDefault="008B125C" w:rsidP="008B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списка учебников.</w:t>
      </w:r>
    </w:p>
    <w:p w:rsidR="008B125C" w:rsidRPr="00664214" w:rsidRDefault="008B125C" w:rsidP="008B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5C" w:rsidRPr="00664214" w:rsidRDefault="008B125C" w:rsidP="008B12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Положения:</w:t>
      </w:r>
    </w:p>
    <w:p w:rsidR="008B125C" w:rsidRPr="00664214" w:rsidRDefault="008B125C" w:rsidP="008B12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рабочей группе по введению ФГОС ООО МБОУ ООШ сельского поселения «Село Даппы»;</w:t>
      </w:r>
    </w:p>
    <w:p w:rsidR="008B125C" w:rsidRPr="00664214" w:rsidRDefault="008B125C" w:rsidP="008B12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структуре, порядке разработки и утверждения рабочих программ, курсов, предметов, дисциплин;</w:t>
      </w:r>
    </w:p>
    <w:p w:rsidR="008B125C" w:rsidRPr="00664214" w:rsidRDefault="008B125C" w:rsidP="008B12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</w:t>
      </w:r>
      <w:proofErr w:type="spell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плану реализации ФГОС НОО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сельского поселения «Село Даппы»;</w:t>
      </w:r>
    </w:p>
    <w:p w:rsidR="008B125C" w:rsidRPr="00664214" w:rsidRDefault="008B125C" w:rsidP="008B12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школьной библиотеке с учетом требований ФГОС НОО, ФГОС ООО;</w:t>
      </w:r>
    </w:p>
    <w:p w:rsidR="008B125C" w:rsidRPr="00664214" w:rsidRDefault="008B125C" w:rsidP="008B12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младших школьников МБОУ ООШ сельского поселения «Село Даппы»;</w:t>
      </w:r>
    </w:p>
    <w:p w:rsidR="008B125C" w:rsidRPr="00664214" w:rsidRDefault="008B125C" w:rsidP="00A35A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 урока МБОУ ООШ сельского поселения «Село Даппы».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основной образовательной программы проведено информирование педагогического коллектива на педагогических советах и совещаниях педагогических работников, заседаниях ШМО; создана рабочая группа по разработке разделов программы (протоколы, приказы ОО) В состав рабочей группы вошли учителя основной школы, администрация </w:t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школы,  библиотекарь.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разработаны и реализуются: план-график введения ФГОС ООО, дорожная карта и план методической работы по введению ФГОС ООО.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Члены рабочей группы изучили концепцию, содержание и условия реализации ФГОС второго поколения, порядок его введения.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 ноября ведется работа по разработке ООП ООО в образовательном учреждении.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6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программа развития УУД на ступени основного общего образования, включающая формирование компетенций обучающихся в области использования </w:t>
      </w:r>
      <w:proofErr w:type="gramStart"/>
      <w:r w:rsidRPr="0066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ИКТ-технологий</w:t>
      </w:r>
      <w:proofErr w:type="gramEnd"/>
      <w:r w:rsidRPr="0066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учебно-исследовательской и проектной деятельности, читательской компетентности.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Частично </w:t>
      </w:r>
      <w:proofErr w:type="gramStart"/>
      <w:r w:rsidRPr="0066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proofErr w:type="gramEnd"/>
      <w:r w:rsidRPr="0066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отдельных учебных предметов, реализующихся в 5 классах.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Основная образовательная программа будет принята на педагогическом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августа 2015 года и утверждена приказом ОО.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Материально-техническая база.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качественной работы ОО, реализующих ФГОС ООО неотъемлемым условием является обновление </w:t>
      </w:r>
      <w:r w:rsidRPr="0066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материально-технической базы</w:t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Федеральные государственные образовательные стандарты общего образования второго поколения задают новые ориентиры развития системы образования. В школе создана материально-техническая база, обеспечивающая оптимальные условия для сохранения и укрепления здоровья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зал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школьная столовая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-учебные кабинеты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Школьная </w:t>
      </w:r>
      <w:r w:rsidRPr="006642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столовая</w:t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организовывать горячие обеды в урочное время.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школе работает оснащенный </w:t>
      </w:r>
      <w:r w:rsidRPr="006642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спортивный зал</w:t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 спортивная площадка, оборудованная необходимым игровым и спортивным  инвентарём. Есть возможность использования спортивного зала (спортивной площадки) во внеурочной деятельности.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 Строго соблюдаются все </w:t>
      </w:r>
      <w:r w:rsidRPr="006642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использованию технических средств обучения</w:t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компьютеров и аудиовизуальных средств. Всего в школе 1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класс. 5 кабинетов оборудованы мультимедийным комплексами (3 интерактивных  доски). Учебные кабинеты  соответствуют материально-технической базе реализации ООП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санитарным (СанПиН) и противопожарным нормам, нормам охраны труда работников образовательной организации.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ОО имеется необходимая справочная литература, дидактический и раздаточный материал. В ОО имеется перспективный план по наращиванию МТБ с учетом планируемых результатов.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ОО имеется библиотека с рабочей зоной, оборудован читальный зал. Библиотека укомплектована  фондом художественной и справочной литературы для разных возрастов учащихся, печатными и электронными образовательными ресурсами по всем учебным предметам учебного плана ООП ООО, имеется коллекция медиа-ресурсов на электронных носителях,  1 компьютер, наличие выхода Интернет.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МБОУ ООШ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Даппы» есть доступ к электронным образовательным ресурсам, размещенным в федеральных и региональных базах данных.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январе 2015 г</w:t>
      </w:r>
      <w:r w:rsidRPr="006642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определила список учебников и учебных пособий в соответствии с УМК основной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  Запланировано обеспечить обучающихся УМК  в соответствии с Федеральным перечнем учебников по ФГОС к моменту перехода 5-х классов на ФГОС, т.е. 1-го сентября.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целом уровень готовности ОО по критерию</w:t>
      </w:r>
      <w:r w:rsidRPr="0066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«Материально-технические условия реализации ООП ООО» </w:t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66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 б.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Организационное обеспечение введения ФГОС ООО.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ОО ведется планомерная работа в этом направлении:</w:t>
      </w:r>
    </w:p>
    <w:p w:rsidR="008B125C" w:rsidRPr="00664214" w:rsidRDefault="008B125C" w:rsidP="008B12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анкетирование по изучению образовательных потребностей интересов обучающихся и запросов родителей по использованию часов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учебного плана;</w:t>
      </w:r>
    </w:p>
    <w:p w:rsidR="008B125C" w:rsidRPr="00664214" w:rsidRDefault="008B125C" w:rsidP="008B12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взаимодействие субъектов образовательной деятельности и организационных структур ОО по подготовке и введению ФГОС ООО, работает рабочая группа по разным направлениям подготовки к реализации ФГОС ООО;</w:t>
      </w:r>
    </w:p>
    <w:p w:rsidR="008B125C" w:rsidRPr="00664214" w:rsidRDefault="008B125C" w:rsidP="008B12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инструментарий для изучения образовательных потребностей и интересов обучающихся, переходящих на ФГОС ООО в 2015-2016 учебном году, и запросов родителей по использованию часов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учебного плана, включая внеурочную деятельность</w:t>
      </w:r>
    </w:p>
    <w:p w:rsidR="008B125C" w:rsidRPr="00664214" w:rsidRDefault="008B125C" w:rsidP="008B12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проведено анкетирование и разработан диагностический инструментарий для выявления профессиональных затруднений педагогов в период перехода на ФГОС ООО.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Ведется работа по определению оптимальной модели организации внеурочной деятельности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ОО;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2015-2016 учебном году в соответствии с учебным планом отведено 5  часов на внеурочную деятельность. Внеурочная деятельность организуется в соответствии с требованиями Стандарта по основным направлениям разв</w:t>
      </w:r>
      <w:r w:rsidR="001B1F9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личности. В рамках внеуроч</w:t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пятиклассников будет осуществляться следующая модель: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5C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F95" w:rsidRDefault="001B1F95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F95" w:rsidRDefault="001B1F95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F95" w:rsidRDefault="001B1F95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F95" w:rsidRDefault="001B1F95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77" w:rsidRDefault="002A2A77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77" w:rsidRDefault="002A2A77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77" w:rsidRDefault="002A2A77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77" w:rsidRDefault="002A2A77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77" w:rsidRDefault="002A2A77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77" w:rsidRDefault="002A2A77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77" w:rsidRDefault="002A2A77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77" w:rsidRPr="00664214" w:rsidRDefault="002A2A77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778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3"/>
        <w:gridCol w:w="3116"/>
        <w:gridCol w:w="2266"/>
      </w:tblGrid>
      <w:tr w:rsidR="008B125C" w:rsidRPr="00664214" w:rsidTr="00487291">
        <w:trPr>
          <w:cantSplit/>
        </w:trPr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5C" w:rsidRPr="00664214" w:rsidRDefault="008B125C" w:rsidP="008B12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Внеурочная  деятельность</w:t>
            </w:r>
            <w:r w:rsidRPr="00664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(направления)                                       5  </w:t>
            </w:r>
            <w:proofErr w:type="spellStart"/>
            <w:r w:rsidRPr="0066421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642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B125C" w:rsidRPr="00664214" w:rsidRDefault="008B125C" w:rsidP="008B12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25C" w:rsidRPr="00664214" w:rsidRDefault="008B125C" w:rsidP="008B12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25C" w:rsidRPr="00664214" w:rsidRDefault="008B125C" w:rsidP="008B12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25C" w:rsidRPr="00664214" w:rsidTr="00487291">
        <w:trPr>
          <w:cantSplit/>
          <w:trHeight w:val="65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5C" w:rsidRPr="00664214" w:rsidRDefault="008B125C" w:rsidP="008B125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4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Спортивно-оздоровительное 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66421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«Я пешеход и пассажир»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66421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8B125C" w:rsidRPr="00664214" w:rsidTr="00487291">
        <w:trPr>
          <w:cantSplit/>
          <w:trHeight w:val="96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5C" w:rsidRPr="00664214" w:rsidRDefault="008B125C" w:rsidP="008B125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4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Общекультурное 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66421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Профориентационная</w:t>
            </w:r>
            <w:proofErr w:type="spellEnd"/>
            <w:r w:rsidRPr="0066421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 деятельность</w:t>
            </w: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66421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«Мир профессий глазами детей»</w:t>
            </w: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66421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8B125C" w:rsidRPr="00664214" w:rsidTr="00487291">
        <w:trPr>
          <w:cantSplit/>
          <w:trHeight w:val="98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5C" w:rsidRPr="00664214" w:rsidRDefault="008B125C" w:rsidP="008B125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4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Общеинтеллектуальное 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66421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«Творческие задания в среде программирования СКРЕТЧ »</w:t>
            </w: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66421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8B125C" w:rsidRPr="00664214" w:rsidTr="00487291">
        <w:trPr>
          <w:cantSplit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5C" w:rsidRPr="00664214" w:rsidRDefault="008B125C" w:rsidP="008B125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4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Духовно-нравственное 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21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«</w:t>
            </w:r>
            <w:r w:rsidRPr="00664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Этика: азбука добра»</w:t>
            </w: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66421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8B125C" w:rsidRPr="00664214" w:rsidTr="00487291">
        <w:trPr>
          <w:cantSplit/>
          <w:trHeight w:val="96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5C" w:rsidRPr="00664214" w:rsidRDefault="008B125C" w:rsidP="008B125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4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 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66421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 «Основы проектной </w:t>
            </w:r>
            <w:proofErr w:type="spellStart"/>
            <w:r w:rsidRPr="0066421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деятельноти</w:t>
            </w:r>
            <w:proofErr w:type="spellEnd"/>
            <w:r w:rsidRPr="0066421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66421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B125C" w:rsidRPr="00664214" w:rsidRDefault="008B125C" w:rsidP="008B125C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77" w:rsidRDefault="002A2A77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77" w:rsidRDefault="002A2A77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77" w:rsidRDefault="002A2A77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5C" w:rsidRPr="00664214" w:rsidRDefault="002A2A77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8B125C"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Кружки были выбраны детьми и родителями (законными представителями) через проведение индивидуальных бесед и анкетирование. Рабочие программы внеурочной деятельности составлены на 1 год с учетом преемственности в соответствии с рекомендациями по организации внеурочной деятельности в рамках реализации ФГОС ООО. Руководителями кружков являются  учителя-предметники. </w:t>
      </w:r>
      <w:proofErr w:type="gramStart"/>
      <w:r w:rsidR="008B125C"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в нашей школе организуется в таких формах, как проектная деятельность, кружки, спортивные секции, ДО «Пластилиновая ворона» соревнования и др..  </w:t>
      </w:r>
      <w:proofErr w:type="gramEnd"/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Результатом участия в каждом модуле будет являться выставка работ, участие на соревнованиях, проектах, конкурсах и смотрах. Все результаты будут фиксироваться в портфолио ученика и класса.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 целом уровень готовности ОО по критерию </w:t>
      </w:r>
      <w:r w:rsidRPr="0066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«Организационное обеспечение»</w:t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66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б.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Кадровое обеспечение введения ФГОС ООО.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условиях реализации ФГОС ООО обязательным для каждого образовательного учреждения является выполнение требований, предъявляемых государством к педагогическим работникам при введении ФГОС ООО.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Уровень квалификации педагогических работников учреждения, реализующего основную образовательную программу основного общего образования, должен соответствовать квалификационным характеристикам и квалификационной категории по соответствующей должности, и требованию прохождения обязательной курсовой подготовки в объёме не менее 108 часов.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 созданию </w:t>
      </w:r>
      <w:r w:rsidRPr="0066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кадрового обеспечения</w:t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введения ФГОС ООО были проведены следующие мероприятия: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Разработан план-график повышения квалификации педагогов на 2015-2017 годы.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Прошли очные и очно-заочные и дистанционные курсы повышения квалификации по вопросам введения ФГОС: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учителя–предметники 5-9 классов – 7 человек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77%)</w:t>
      </w:r>
    </w:p>
    <w:p w:rsidR="008B125C" w:rsidRPr="00664214" w:rsidRDefault="008B125C" w:rsidP="001B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Уровень квалификации педагогов реализующих ФГОС ООО составляет:</w:t>
      </w:r>
    </w:p>
    <w:p w:rsidR="008B125C" w:rsidRPr="00664214" w:rsidRDefault="008B125C" w:rsidP="001B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высшая категория – 1 чел.</w:t>
      </w:r>
    </w:p>
    <w:p w:rsidR="008B125C" w:rsidRPr="00664214" w:rsidRDefault="008B125C" w:rsidP="001B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категория – 3 чел.</w:t>
      </w:r>
    </w:p>
    <w:p w:rsidR="008B125C" w:rsidRPr="00664214" w:rsidRDefault="008B125C" w:rsidP="001B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вторая категория -2 чел</w:t>
      </w:r>
    </w:p>
    <w:p w:rsidR="008B125C" w:rsidRPr="00664214" w:rsidRDefault="008B125C" w:rsidP="001B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– 1чел.</w:t>
      </w:r>
    </w:p>
    <w:p w:rsidR="008B125C" w:rsidRPr="00664214" w:rsidRDefault="008B125C" w:rsidP="001B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 категории – 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="001B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реализации стандартов второго поколения в большей степени зависит от учителя, поэтому в ОО идет активное освещение и  разъяснение  концепции государственных образовательных стандартов нового поколения среди педагогических работников школы. Созданы условия для оказания постоянной теоретической,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(далее – ООП ООО).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соответствии с этим в ОО разрабатывается план методической работы, обеспечивающей сопровождение введения ФГОС ООО, а также психолого-педагогическое сопровождение обучающихся, родителей, педагогов.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Мониторинг показал, что учителя владеют современными образовательными технологиями организации образовательной деятельности. Ведется работа в этом направлении: семинары, обучающие курсы.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Уровень готовности ОУ по данному критерию, в общем, составляет – </w:t>
      </w:r>
      <w:r w:rsidRPr="0066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б.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5. Информационное обеспечение введения ФГОС </w:t>
      </w:r>
      <w:r w:rsidRPr="006642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ООО.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обеспечения доступа участников образовательного процесса к информации, связанной с реализацией ООП ООО используются информационные ресурсы общеобразовательного учреждения (официальный сайт школы).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Введена рубрика на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 введению ФГОС;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августе оформить сменный информационный стенд по вопросам подготовки к введению ФГОС.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родительских собраниях в 4-х классах родители проинформированы по ключевым позициям введения ФГОС ООО (</w:t>
      </w:r>
      <w:r w:rsidRPr="00664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протоколы</w:t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начале сентября планируется провести общешкольное родительское собрание, посвященное вопросам подготовки к введению ФГОС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Публичный доклад ОО включен новый раздел, содержащий информацию о ходе подготовки к введению ФГОС ООО.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родителей по вопросам введения новых стандартов изучено.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целом уровень готовности по критерию </w:t>
      </w:r>
      <w:r w:rsidRPr="0066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«Информационное обеспечение»</w:t>
      </w: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11 б.</w:t>
      </w:r>
    </w:p>
    <w:p w:rsidR="008B125C" w:rsidRPr="00664214" w:rsidRDefault="008B125C" w:rsidP="008B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Проблемы</w:t>
      </w:r>
      <w:r w:rsidRPr="00664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 которыми столкнулось ОО при подготовке к введению стандартов:</w:t>
      </w:r>
    </w:p>
    <w:p w:rsidR="008B125C" w:rsidRPr="00664214" w:rsidRDefault="008B125C" w:rsidP="008B12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разработанного психолого-педагогического сопровождения обучающихся, родителей, педагогов при </w:t>
      </w:r>
      <w:proofErr w:type="gram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</w:t>
      </w:r>
      <w:proofErr w:type="gram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ФГОС.</w:t>
      </w:r>
    </w:p>
    <w:p w:rsidR="008B125C" w:rsidRPr="00664214" w:rsidRDefault="008B125C" w:rsidP="008B12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медицинского персонала</w:t>
      </w:r>
    </w:p>
    <w:p w:rsidR="008B125C" w:rsidRPr="00664214" w:rsidRDefault="008B125C" w:rsidP="008B125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На основе результатов мониторинга готовности сделаны следующие выводы: МБОУ ООШ имени героя Советского Союза </w:t>
      </w:r>
      <w:proofErr w:type="spellStart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Кпустина</w:t>
      </w:r>
      <w:proofErr w:type="spellEnd"/>
      <w:r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сельского поселения «Село Даппы» на 30 июня 2015 года имеет средний уровень готовности – 70%.</w:t>
      </w:r>
    </w:p>
    <w:p w:rsidR="008B125C" w:rsidRDefault="008B125C" w:rsidP="00D92A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2C6F" w:rsidRPr="001B1F95" w:rsidRDefault="00D22C6F" w:rsidP="00D22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ar-SA"/>
        </w:rPr>
      </w:pPr>
      <w:r w:rsidRPr="001B1F95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ar-SA"/>
        </w:rPr>
        <w:t xml:space="preserve">2 направление - Развитие системы поддержки </w:t>
      </w:r>
      <w:proofErr w:type="gramStart"/>
      <w:r w:rsidRPr="001B1F95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ar-SA"/>
        </w:rPr>
        <w:t>способных</w:t>
      </w:r>
      <w:proofErr w:type="gramEnd"/>
      <w:r w:rsidRPr="001B1F95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ar-SA"/>
        </w:rPr>
        <w:t xml:space="preserve">  детей</w:t>
      </w:r>
    </w:p>
    <w:p w:rsidR="00D22C6F" w:rsidRPr="00D22C6F" w:rsidRDefault="00D22C6F" w:rsidP="00D22C6F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Увеличение численности обучающихся, ставших победителями и призерами в  конкурсах, олимпиадах.</w:t>
      </w:r>
    </w:p>
    <w:p w:rsidR="00D22C6F" w:rsidRPr="00D22C6F" w:rsidRDefault="00D22C6F" w:rsidP="00D22C6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Увеличение численности обучающихся в школе, которым оказана поддержка в рамках программы «Способные дети».</w:t>
      </w:r>
      <w:proofErr w:type="gramEnd"/>
    </w:p>
    <w:p w:rsidR="00D22C6F" w:rsidRPr="00D22C6F" w:rsidRDefault="00D22C6F" w:rsidP="00D22C6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Обеспечение возможности обучающимся школы участвовать в различных олимпиадах и конкурсах, используя дистанционную форму.</w:t>
      </w:r>
    </w:p>
    <w:p w:rsidR="00D22C6F" w:rsidRPr="00D22C6F" w:rsidRDefault="00D22C6F" w:rsidP="00D22C6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Увеличение численности </w:t>
      </w:r>
      <w:proofErr w:type="gramStart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, имеющих возможность получать доступные качественные  услуги образования во внеурочное время.</w:t>
      </w:r>
    </w:p>
    <w:p w:rsidR="00D22C6F" w:rsidRPr="00D22C6F" w:rsidRDefault="00D22C6F" w:rsidP="00D22C6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Увеличение численности </w:t>
      </w:r>
      <w:proofErr w:type="gramStart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реализовавших свои способности.</w:t>
      </w:r>
    </w:p>
    <w:p w:rsidR="00D22C6F" w:rsidRPr="00D22C6F" w:rsidRDefault="00D22C6F" w:rsidP="00D22C6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Совершенствование методов и форм оценивания достижений учащихся школы.</w:t>
      </w:r>
    </w:p>
    <w:p w:rsidR="00D22C6F" w:rsidRDefault="00D22C6F" w:rsidP="001B1F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Повышение уровня профессиональной компетентности педагогических работников.</w:t>
      </w:r>
    </w:p>
    <w:p w:rsidR="001B1F95" w:rsidRPr="001B1F95" w:rsidRDefault="001B1F95" w:rsidP="001B1F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35AC0" w:rsidRPr="00664214" w:rsidRDefault="001B1F95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5AC0" w:rsidRPr="00664214">
        <w:rPr>
          <w:rFonts w:ascii="Times New Roman" w:hAnsi="Times New Roman" w:cs="Times New Roman"/>
          <w:sz w:val="28"/>
          <w:szCs w:val="28"/>
        </w:rPr>
        <w:t>Увеличивается численность детей, активно принимающих участие в конкурсах, турнирах, проектно-исследовательской деятельности. В  конце каждого полугодия проводится мониторинг участия всех учащихся школы в вышеуказанных мероприятиях.</w:t>
      </w:r>
    </w:p>
    <w:p w:rsidR="00D92AF1" w:rsidRDefault="00D92AF1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1F95" w:rsidRDefault="001B1F95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1F95" w:rsidRDefault="001B1F95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A77" w:rsidRDefault="002A2A77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A77" w:rsidRDefault="002A2A77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A77" w:rsidRDefault="002A2A77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A77" w:rsidRDefault="002A2A77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A77" w:rsidRPr="00664214" w:rsidRDefault="002A2A77" w:rsidP="00D92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5AC0" w:rsidRPr="00A35AC0" w:rsidRDefault="00A35AC0" w:rsidP="00A35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C0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A35AC0" w:rsidRPr="00A35AC0" w:rsidRDefault="00A35AC0" w:rsidP="00A35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C0">
        <w:rPr>
          <w:rFonts w:ascii="Times New Roman" w:hAnsi="Times New Roman" w:cs="Times New Roman"/>
          <w:b/>
          <w:sz w:val="28"/>
          <w:szCs w:val="28"/>
        </w:rPr>
        <w:t>участия учащихся МБОУ ООШ сельского поселения «Село Даппы»</w:t>
      </w:r>
    </w:p>
    <w:p w:rsidR="00A35AC0" w:rsidRPr="00A35AC0" w:rsidRDefault="00A35AC0" w:rsidP="00A35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C0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p w:rsidR="00A35AC0" w:rsidRPr="00A35AC0" w:rsidRDefault="00A35AC0" w:rsidP="00A35AC0">
      <w:pPr>
        <w:spacing w:after="0"/>
        <w:rPr>
          <w:sz w:val="28"/>
          <w:szCs w:val="28"/>
        </w:rPr>
      </w:pPr>
    </w:p>
    <w:p w:rsidR="00A35AC0" w:rsidRPr="00A35AC0" w:rsidRDefault="00A35AC0" w:rsidP="00A35AC0">
      <w:pPr>
        <w:spacing w:after="0"/>
        <w:rPr>
          <w:sz w:val="28"/>
          <w:szCs w:val="28"/>
        </w:rPr>
      </w:pPr>
    </w:p>
    <w:tbl>
      <w:tblPr>
        <w:tblStyle w:val="3"/>
        <w:tblW w:w="12123" w:type="dxa"/>
        <w:tblLook w:val="04A0" w:firstRow="1" w:lastRow="0" w:firstColumn="1" w:lastColumn="0" w:noHBand="0" w:noVBand="1"/>
      </w:tblPr>
      <w:tblGrid>
        <w:gridCol w:w="722"/>
        <w:gridCol w:w="2231"/>
        <w:gridCol w:w="1037"/>
        <w:gridCol w:w="2811"/>
        <w:gridCol w:w="2724"/>
        <w:gridCol w:w="2598"/>
      </w:tblGrid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Ф.И. учащихся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Уровень муниципальный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Уровень региональный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Уровень России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Бздель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3F" w:rsidRPr="00A35AC0" w:rsidRDefault="00A3583F" w:rsidP="00A3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ыставка фоторабот «С чего начинается Родина»</w:t>
            </w:r>
          </w:p>
          <w:p w:rsidR="00A3583F" w:rsidRPr="00A35AC0" w:rsidRDefault="00A3583F" w:rsidP="00A3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 социальной рекламы</w:t>
            </w:r>
          </w:p>
          <w:p w:rsidR="001B1F95" w:rsidRPr="00A35AC0" w:rsidRDefault="00A3583F" w:rsidP="00A3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-Акция «Помоги зимующим птицам»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4 краевой конкурс экологических проектов по защите окружающей среды и охране животного мира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гра по ОБЖ «Муравей»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-Конкурс-игра по технологии «Молоток»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Шевченко Александра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3F" w:rsidRPr="00A35AC0" w:rsidRDefault="00A3583F" w:rsidP="00A3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ыставка фоторабот «С чего начинается Родина»</w:t>
            </w:r>
          </w:p>
          <w:p w:rsidR="00A3583F" w:rsidRPr="00A35AC0" w:rsidRDefault="00A3583F" w:rsidP="00A3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 социальной рекламы</w:t>
            </w:r>
          </w:p>
          <w:p w:rsidR="001B1F95" w:rsidRPr="00A35AC0" w:rsidRDefault="00A3583F" w:rsidP="00A3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-Акция «Помоги зимующим птицам»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гра по ОБЖ «Муравей»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-Конкурс-игра по технологии «Молоток»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Щемелинина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гра по ОБЖ «Муравей»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-Конкурс-игра по технологии «Молоток»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Коробейник Денис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гра по ОБЖ «Муравей»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-Конкурс-игра по технологии «Молоток»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Колесникова Алина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ыставка фоторабот «С чего начинается Родина»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 социальной рекламы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-Акция «Помоги зимующим птицам»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гра по ОБЖ «Муравей»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-Конкурс-игра по технологии </w:t>
            </w:r>
            <w:r w:rsidRPr="00A35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«Молоток»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-фотоконкурс в рамках проекта «Мосты дружбы»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Губин Денис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3F" w:rsidRPr="00A35AC0" w:rsidRDefault="00A3583F" w:rsidP="00A3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ыставка фоторабот «С чего начинается Родина»</w:t>
            </w:r>
          </w:p>
          <w:p w:rsidR="00A3583F" w:rsidRPr="00A35AC0" w:rsidRDefault="00A3583F" w:rsidP="00A3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 социальной рекламы</w:t>
            </w:r>
          </w:p>
          <w:p w:rsidR="001B1F95" w:rsidRPr="00A35AC0" w:rsidRDefault="00A3583F" w:rsidP="00A3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-Акция «Помоги зимующим птицам»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гра по ОБЖ «Муравей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-Конкурс-игра по технологии «Молоток»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Зайченко 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3F" w:rsidRPr="00A35AC0" w:rsidRDefault="00A3583F" w:rsidP="00A3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ыставка фоторабот «С чего начинается Родина»</w:t>
            </w:r>
          </w:p>
          <w:p w:rsidR="00A3583F" w:rsidRPr="00A35AC0" w:rsidRDefault="00A3583F" w:rsidP="00A3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 социальной рекламы</w:t>
            </w:r>
          </w:p>
          <w:p w:rsidR="001B1F95" w:rsidRPr="00A35AC0" w:rsidRDefault="00A3583F" w:rsidP="00A3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-Акция «Помоги зимующим птицам»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гра по ОБЖ «Муравей»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-Конкурс-игра по технологии «Молоток»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Любин Степан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4 краевой конкурс экологических проектов по защите окружающей среды и охране животного мира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гра по ОБЖ «Муравей»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-Конкурс-игра по технологии «Молоток»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Мачехина Галина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гра по ОБЖ «Муравей»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-Конкурс-игра по технологии «Молоток»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-Творческий конкурс «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Ветлугина Анна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гра по ОБЖ «Муравей»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-Конкурс-игра по технологии «Молоток»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Тверских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 «Путешествие по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Лингвинии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-«Лев»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-«Я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ам»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-«Светлячок»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Пивовар А.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 «Путешествие по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Лингвинии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-«Лев»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-«Я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ам»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-«Светлячок»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Толстикова К.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 «Путешествие по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Лингвинии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-«Лев»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Алексеев А.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-«Я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ам»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Лингвинии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-Олимпиада по английскому языку «Лев»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-«Светлячок»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-«Муравей»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Кулебакина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-«Светлячок»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Лингвинии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-Олимпиада «Основы наук»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Лингвинии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-конкурс-игра по английскому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у«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Карпинец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-конкурс-игра по английскому языку «Лев»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Лингвинии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Диптан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-Акция «Помоги зимующим птицам»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Чернова Р.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Ветшев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-Интернет-проект «мосты дружбы»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-Фотоконкурс «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Дудл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от Гугл»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Мерзлякова 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Башаров Е.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A3583F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ветерану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-Конкурс-выставка «С чего начинается Родина»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 «Мы в ответе за тех, кого приручили» Номинация «Особое мнение»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b/>
                <w:sz w:val="28"/>
                <w:szCs w:val="28"/>
              </w:rPr>
              <w:t>1 место и 3 место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социально-значимых проектов школьников (ДВФУ,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ссурийск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 Конкурс исследовательских работ «Человек и Биосфера». (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, ДВО РАН) </w:t>
            </w:r>
            <w:r w:rsidRPr="00A35AC0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 Конференция старшеклассников «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Экопростор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2015» </w:t>
            </w:r>
            <w:r w:rsidRPr="00A35AC0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 Краевой заочный конкурс исследовательских работ «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Юнис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-Международный конкурс «Гугл от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Дудл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 сочинений «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Литобраз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-проект Экология Приморья»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 рисунков «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-Профильная смена «Лесной дозор» 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-Президентские старты (ДОЛ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Заслоново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-«Светлячок»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-Всероссийская олимпиада по истории 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-Всероссийская олимпиада по математике 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-«Лев»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-«Осеннее вдохновение»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/н олимпиада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потгеографии</w:t>
            </w:r>
            <w:proofErr w:type="spellEnd"/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/н олимпиада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поБиологии</w:t>
            </w:r>
            <w:proofErr w:type="spellEnd"/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-Лучший урок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оминация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«Письмо ветерану» 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Губин К.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-Президентские старты (ДОЛ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Заслоново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Зайченко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D" w:rsidRPr="00A30FAD" w:rsidRDefault="00A30FAD" w:rsidP="00A3583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FAD" w:rsidRPr="00A30FAD" w:rsidRDefault="00A30FAD" w:rsidP="00A30FA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FAD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  <w:p w:rsidR="00A30FAD" w:rsidRPr="00A30FAD" w:rsidRDefault="00A30FAD" w:rsidP="00A3583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FAD">
              <w:rPr>
                <w:rFonts w:ascii="Times New Roman" w:hAnsi="Times New Roman" w:cs="Times New Roman"/>
                <w:sz w:val="28"/>
                <w:szCs w:val="28"/>
              </w:rPr>
              <w:t>«Моя семья в Великой Отечественной войне»</w:t>
            </w:r>
          </w:p>
          <w:p w:rsidR="001B1F95" w:rsidRPr="00A3583F" w:rsidRDefault="00A30FAD" w:rsidP="00A3583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3F">
              <w:rPr>
                <w:rFonts w:ascii="Times New Roman" w:hAnsi="Times New Roman" w:cs="Times New Roman"/>
                <w:sz w:val="28"/>
                <w:szCs w:val="28"/>
              </w:rPr>
              <w:t>Сочинение «Память в моем сердце»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социально-значимых проектов школьников (ДВФУ, </w:t>
            </w: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ссурийск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Чернов 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Диптан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-«Светлячок»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-Игра-конкурс по технологии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«Молоток»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Щемелинина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-«Светлячок»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-Игра-конкурс по технологии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«Молоток»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-М\Н олимпиада по основам наук по ОБЖ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Тимкина М.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-Игра-конкурс по технологии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«Молоток»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-М\Н олимпиада по основам наук по ОБЖ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Тверских 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3F" w:rsidRPr="00A30FAD" w:rsidRDefault="00A3583F" w:rsidP="00A3583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FAD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  <w:p w:rsidR="001B1F95" w:rsidRPr="00A35AC0" w:rsidRDefault="00A3583F" w:rsidP="00A3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FAD">
              <w:rPr>
                <w:rFonts w:ascii="Times New Roman" w:hAnsi="Times New Roman" w:cs="Times New Roman"/>
                <w:sz w:val="28"/>
                <w:szCs w:val="28"/>
              </w:rPr>
              <w:t>«Моя семья в Великой Отечественной войне»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Фестиваль науки 2014»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-Конкурс-игра по ОБЖ «Муравей»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 Игра-конкурс по технологии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«Молоток»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Бармин С.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«Мы в ответе за тех, кого </w:t>
            </w:r>
            <w:r w:rsidRPr="00A35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приручили» Номинация «Особое мнение»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b/>
                <w:sz w:val="28"/>
                <w:szCs w:val="28"/>
              </w:rPr>
              <w:t>1 место и 3 место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 социально-значимых проектов школьников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-Конкурс-игра по ОБЖ «Муравей»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Крастина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 Игра-конкурс по технологии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«Молоток»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Толстикова М.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-Всероссийский  литературный конкурс «Слова Победы»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-Конкурс-игра по ОБЖ «Муравей»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 Игра-конкурс по технологии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«Молоток»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-«Осеннее вдохновение»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Тимкин 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83F">
              <w:rPr>
                <w:rFonts w:ascii="Times New Roman" w:hAnsi="Times New Roman" w:cs="Times New Roman"/>
                <w:sz w:val="28"/>
                <w:szCs w:val="28"/>
              </w:rPr>
              <w:t>Письмо ветерану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 Игра-конкурс по технологии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«Молоток»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Щемелинина</w:t>
            </w:r>
            <w:proofErr w:type="spell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A3583F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Ветерану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 Игра-конкурс по технологии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«Молоток»</w:t>
            </w: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Зайченко Н.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Конкурс фотографий «С чего начинается Родина»</w:t>
            </w:r>
          </w:p>
          <w:p w:rsidR="00A3583F" w:rsidRPr="00A35AC0" w:rsidRDefault="00A3583F" w:rsidP="00A35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3F" w:rsidRPr="00A30FAD" w:rsidRDefault="00A3583F" w:rsidP="00A3583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FAD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  <w:p w:rsidR="00A3583F" w:rsidRPr="00A35AC0" w:rsidRDefault="00A3583F" w:rsidP="00A3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FAD">
              <w:rPr>
                <w:rFonts w:ascii="Times New Roman" w:hAnsi="Times New Roman" w:cs="Times New Roman"/>
                <w:sz w:val="28"/>
                <w:szCs w:val="28"/>
              </w:rPr>
              <w:t>«Моя семья в Великой Отечественной войне»</w:t>
            </w:r>
          </w:p>
          <w:p w:rsidR="00A3583F" w:rsidRDefault="00A3583F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3F" w:rsidRPr="00A35AC0" w:rsidRDefault="00A3583F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 Игра-конкурс по технологии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«Молоток»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Сысуева 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 Игра-конкурс по технологии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«Молоток»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Медведева Р.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Минеев Д.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ыставка «С чего начинается Родина»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 социальной рекламы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F95" w:rsidRPr="00A35AC0" w:rsidTr="001B1F95">
        <w:trPr>
          <w:trHeight w:val="125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Горшков Д.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proofErr w:type="gramStart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ыставка «С чего начинается Родина»</w:t>
            </w:r>
          </w:p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>-Конкурс социальной рекламы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5" w:rsidRPr="00A35AC0" w:rsidRDefault="001B1F95" w:rsidP="00A3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35AC0" w:rsidRPr="00A35AC0" w:rsidRDefault="00A35AC0" w:rsidP="00A35AC0">
      <w:pPr>
        <w:rPr>
          <w:sz w:val="28"/>
          <w:szCs w:val="28"/>
        </w:rPr>
      </w:pPr>
    </w:p>
    <w:p w:rsidR="00D92AF1" w:rsidRPr="00664214" w:rsidRDefault="00A35AC0" w:rsidP="003522A8">
      <w:pPr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Не достаточен показатель в участии предметных олимпиад, чему </w:t>
      </w:r>
      <w:r w:rsidR="009351BA"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следует уделить особое внимание через индивидуальную подготовку, использование  современных </w:t>
      </w:r>
      <w:proofErr w:type="spellStart"/>
      <w:r w:rsidR="009351BA"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>интеракивных</w:t>
      </w:r>
      <w:proofErr w:type="spellEnd"/>
      <w:r w:rsidR="009351BA"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технологий. Немаловажным фактором в этой проблеме является невозможность выезда с детьми к  месту проведения олимпиад.</w:t>
      </w:r>
    </w:p>
    <w:p w:rsidR="009351BA" w:rsidRPr="00664214" w:rsidRDefault="009351BA" w:rsidP="003522A8">
      <w:pPr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Следует отметить</w:t>
      </w:r>
      <w:proofErr w:type="gramStart"/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,</w:t>
      </w:r>
      <w:proofErr w:type="gramEnd"/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что во внеурочной деятельности вовлечены все учащиеся школы.</w:t>
      </w:r>
      <w:r w:rsidR="00972435"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(В начальной школе согласно УП отведено 5 часов в неделю на внеурочную деятельность)</w:t>
      </w:r>
      <w:proofErr w:type="gramStart"/>
      <w:r w:rsidR="00972435"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>.Т</w:t>
      </w:r>
      <w:proofErr w:type="gramEnd"/>
      <w:r w:rsidR="00972435"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>акже р</w:t>
      </w:r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>ебятам предложены спортивные секции «Волейбол», «Баскетбол», «</w:t>
      </w:r>
      <w:proofErr w:type="spellStart"/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>Дартц</w:t>
      </w:r>
      <w:proofErr w:type="spellEnd"/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>», «Теннис».</w:t>
      </w:r>
    </w:p>
    <w:p w:rsidR="009351BA" w:rsidRDefault="009351BA" w:rsidP="003522A8">
      <w:pPr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>Кружки «Юный турист», «Я и мои права», «</w:t>
      </w:r>
      <w:proofErr w:type="spellStart"/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>Бумагопластика</w:t>
      </w:r>
      <w:proofErr w:type="spellEnd"/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>», «Ума палата»</w:t>
      </w:r>
      <w:r w:rsidR="003522A8">
        <w:rPr>
          <w:rFonts w:ascii="Times New Roman" w:eastAsia="Times New Roman" w:hAnsi="Times New Roman" w:cs="Arial"/>
          <w:sz w:val="28"/>
          <w:szCs w:val="28"/>
          <w:lang w:eastAsia="ru-RU"/>
        </w:rPr>
        <w:t>, «Издатель».</w:t>
      </w:r>
    </w:p>
    <w:p w:rsidR="003522A8" w:rsidRPr="00664214" w:rsidRDefault="003522A8" w:rsidP="003522A8">
      <w:pPr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Кружок «Издатель» ежемесячно радует членов ДО «Адонис», коллектив учителей, а также родителей новыми выпусками газет, отражающих учебно-воспитательный процесс в школе.</w:t>
      </w:r>
    </w:p>
    <w:p w:rsidR="00972435" w:rsidRPr="00664214" w:rsidRDefault="00972435" w:rsidP="003522A8">
      <w:pPr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</w:t>
      </w:r>
      <w:r w:rsidR="009351BA"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>С удовольствием  ребята посещают занятия дополнительного образования «Пластилиновая ворона», где  сами создают мультфильмы.  Учащиеся лепят кукол из пластилина, рису</w:t>
      </w:r>
      <w:r w:rsidR="003522A8">
        <w:rPr>
          <w:rFonts w:ascii="Times New Roman" w:eastAsia="Times New Roman" w:hAnsi="Times New Roman" w:cs="Arial"/>
          <w:sz w:val="28"/>
          <w:szCs w:val="28"/>
          <w:lang w:eastAsia="ru-RU"/>
        </w:rPr>
        <w:t>ют декорации, озвучивают героев, монтируют  фильмы.</w:t>
      </w:r>
      <w:r w:rsidR="009351BA"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течение года создано 4 кукольных мультфи</w:t>
      </w:r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>льма</w:t>
      </w:r>
      <w:proofErr w:type="gramStart"/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,</w:t>
      </w:r>
      <w:proofErr w:type="gramEnd"/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двумя из которых ребята участвовали в краевых и Российских конкурсах, заняв призовые места.</w:t>
      </w:r>
    </w:p>
    <w:p w:rsidR="000E30FA" w:rsidRPr="00664214" w:rsidRDefault="000E30FA" w:rsidP="00972435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   Также дети задействованы в кружках ДК «Капелька», «Вдохновение»</w:t>
      </w:r>
    </w:p>
    <w:p w:rsidR="00972435" w:rsidRPr="00664214" w:rsidRDefault="00972435" w:rsidP="00972435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Каждый учащ</w:t>
      </w:r>
      <w:r w:rsidR="003522A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ийся школы имеет свое  </w:t>
      </w:r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портфолио. В конце каждого полугодия подводятся итоги. Учащиеся с высокими показателями в портфолио поощряются призами, денежными премиями.</w:t>
      </w:r>
    </w:p>
    <w:p w:rsidR="00D22C6F" w:rsidRPr="003522A8" w:rsidRDefault="00D22C6F" w:rsidP="00D22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ar-SA"/>
        </w:rPr>
      </w:pPr>
      <w:r w:rsidRPr="003522A8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ar-SA"/>
        </w:rPr>
        <w:t>3 направление - Совершенствование учительского корпуса</w:t>
      </w:r>
    </w:p>
    <w:p w:rsidR="00D22C6F" w:rsidRPr="00D22C6F" w:rsidRDefault="00D22C6F" w:rsidP="00D22C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Увеличение численности педагогических работников школы, прошедших аттестацию на первую и высшую категорию.</w:t>
      </w:r>
    </w:p>
    <w:p w:rsidR="00D22C6F" w:rsidRPr="00D22C6F" w:rsidRDefault="00D22C6F" w:rsidP="00D22C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Укомплектованность школы высокопрофессиональными педагогическими кадрами.</w:t>
      </w:r>
    </w:p>
    <w:p w:rsidR="00D22C6F" w:rsidRPr="00D22C6F" w:rsidRDefault="00D22C6F" w:rsidP="00D22C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Количество педагогов, владеющих современными образовательными технологиями, способных к повышению педагогического мастерства с использованием исследовательских методик в образовательном процессе.</w:t>
      </w:r>
    </w:p>
    <w:p w:rsidR="00D22C6F" w:rsidRPr="00D22C6F" w:rsidRDefault="00D22C6F" w:rsidP="00D22C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Совершенствование системы стимулирования, </w:t>
      </w:r>
      <w:proofErr w:type="gramStart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обеспечивающей</w:t>
      </w:r>
      <w:proofErr w:type="gramEnd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поддержку и совершенствование уровня профессионального мастерства педагогических работников школы.</w:t>
      </w:r>
    </w:p>
    <w:p w:rsidR="00D22C6F" w:rsidRPr="00D22C6F" w:rsidRDefault="00D22C6F" w:rsidP="00D22C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Повышение квалификации педагогических работников через модульно-накопительные курсы и дистанционное обучение.</w:t>
      </w:r>
    </w:p>
    <w:p w:rsidR="00D22C6F" w:rsidRDefault="00D22C6F" w:rsidP="00972435">
      <w:pPr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22C6F" w:rsidRDefault="00D22C6F" w:rsidP="00972435">
      <w:pPr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615D6" w:rsidRPr="007615D6" w:rsidRDefault="00F97BB1" w:rsidP="00F97B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615D6" w:rsidRPr="007615D6" w:rsidRDefault="007615D6" w:rsidP="007615D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5D6" w:rsidRPr="00664214" w:rsidRDefault="007615D6" w:rsidP="007615D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>Для построения продуктивной качественной  методической деятельности  в школе  среди кадров были запущены мониторинги: «Восприимчивость  педагогов к новому», «</w:t>
      </w:r>
      <w:proofErr w:type="spellStart"/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>Антиновационные</w:t>
      </w:r>
      <w:proofErr w:type="spellEnd"/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барьеры», «Информационная готовность педагога», «Освоение новшеств педагога», «Уровень новаторства»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7615D6" w:rsidRPr="00972435" w:rsidRDefault="007615D6" w:rsidP="007615D6">
      <w:pPr>
        <w:rPr>
          <w:rFonts w:ascii="Times New Roman" w:hAnsi="Times New Roman" w:cs="Times New Roman"/>
          <w:b/>
          <w:sz w:val="28"/>
          <w:szCs w:val="28"/>
        </w:rPr>
      </w:pPr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64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целом результаты мониторинга показали, что большая часть коллектива готовы к освоению новшеств, инновационной деятельности.</w:t>
      </w:r>
    </w:p>
    <w:p w:rsidR="007615D6" w:rsidRPr="00664214" w:rsidRDefault="007615D6" w:rsidP="00761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4214">
        <w:rPr>
          <w:rFonts w:ascii="Times New Roman" w:hAnsi="Times New Roman" w:cs="Times New Roman"/>
          <w:b/>
          <w:sz w:val="28"/>
          <w:szCs w:val="28"/>
        </w:rPr>
        <w:t>Антиинновационные</w:t>
      </w:r>
      <w:proofErr w:type="spellEnd"/>
      <w:r w:rsidRPr="00664214">
        <w:rPr>
          <w:rFonts w:ascii="Times New Roman" w:hAnsi="Times New Roman" w:cs="Times New Roman"/>
          <w:b/>
          <w:sz w:val="28"/>
          <w:szCs w:val="28"/>
        </w:rPr>
        <w:t xml:space="preserve"> барьеры учителей,</w:t>
      </w:r>
    </w:p>
    <w:p w:rsidR="007615D6" w:rsidRPr="00664214" w:rsidRDefault="007615D6" w:rsidP="00761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4214">
        <w:rPr>
          <w:rFonts w:ascii="Times New Roman" w:hAnsi="Times New Roman" w:cs="Times New Roman"/>
          <w:b/>
          <w:sz w:val="28"/>
          <w:szCs w:val="28"/>
        </w:rPr>
        <w:t>препятствующие</w:t>
      </w:r>
      <w:proofErr w:type="gramEnd"/>
      <w:r w:rsidRPr="00664214">
        <w:rPr>
          <w:rFonts w:ascii="Times New Roman" w:hAnsi="Times New Roman" w:cs="Times New Roman"/>
          <w:b/>
          <w:sz w:val="28"/>
          <w:szCs w:val="28"/>
        </w:rPr>
        <w:t xml:space="preserve">  освоению инноваций.</w:t>
      </w:r>
    </w:p>
    <w:p w:rsidR="007615D6" w:rsidRPr="00664214" w:rsidRDefault="007615D6" w:rsidP="00761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В ходе обработки анкет выяснилось, что 70% учителей не испытывают барьеров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 xml:space="preserve"> препятствующих освоению инноваций.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10%  испытывают чувство страха перед отрицательными результатами.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10% убеждены, что эффективно  учить можно и по-старому.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lastRenderedPageBreak/>
        <w:t xml:space="preserve">10% считают, что у них небольшой опыт работы, при  котором  с трудом получается и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>.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5D6" w:rsidRPr="00664214" w:rsidRDefault="007615D6" w:rsidP="00761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1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</w:t>
      </w:r>
      <w:proofErr w:type="gramStart"/>
      <w:r w:rsidRPr="0066421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Информационная</w:t>
      </w:r>
      <w:proofErr w:type="gramEnd"/>
      <w:r w:rsidRPr="0066421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готовность педагога»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5D6" w:rsidRPr="00664214" w:rsidRDefault="007615D6" w:rsidP="007615D6">
      <w:pPr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С целью выявления информационной  готовности педагогического коллектива  была проведена диагностика в форме анкетирования.</w:t>
      </w:r>
    </w:p>
    <w:p w:rsidR="007615D6" w:rsidRPr="00664214" w:rsidRDefault="007615D6" w:rsidP="007615D6">
      <w:pPr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Анализ анкет показал следующие результаты:</w:t>
      </w:r>
    </w:p>
    <w:p w:rsidR="007615D6" w:rsidRPr="00664214" w:rsidRDefault="007615D6" w:rsidP="007615D6">
      <w:pPr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70%  педагогов  получают информацию об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инновациях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 xml:space="preserve"> на совещаниях и семинарах,</w:t>
      </w:r>
    </w:p>
    <w:p w:rsidR="007615D6" w:rsidRPr="00664214" w:rsidRDefault="007615D6" w:rsidP="007615D6">
      <w:pPr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60% из средств массовой информации,</w:t>
      </w:r>
    </w:p>
    <w:p w:rsidR="007615D6" w:rsidRPr="00664214" w:rsidRDefault="007615D6" w:rsidP="007615D6">
      <w:pPr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20% из книг по вопросам </w:t>
      </w:r>
      <w:proofErr w:type="spellStart"/>
      <w:r w:rsidRPr="00664214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664214">
        <w:rPr>
          <w:rFonts w:ascii="Times New Roman" w:hAnsi="Times New Roman" w:cs="Times New Roman"/>
          <w:sz w:val="28"/>
          <w:szCs w:val="28"/>
        </w:rPr>
        <w:t>,</w:t>
      </w:r>
    </w:p>
    <w:p w:rsidR="007615D6" w:rsidRPr="00664214" w:rsidRDefault="007615D6" w:rsidP="007615D6">
      <w:pPr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40% на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 xml:space="preserve"> в школе,</w:t>
      </w:r>
    </w:p>
    <w:p w:rsidR="007615D6" w:rsidRPr="00664214" w:rsidRDefault="007615D6" w:rsidP="007615D6">
      <w:pPr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40% из общения с коллегами в школе,</w:t>
      </w:r>
    </w:p>
    <w:p w:rsidR="007615D6" w:rsidRPr="00664214" w:rsidRDefault="007615D6" w:rsidP="007615D6">
      <w:pPr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40% из общения с коллегами из других школ.</w:t>
      </w:r>
    </w:p>
    <w:p w:rsidR="007615D6" w:rsidRPr="00664214" w:rsidRDefault="007615D6" w:rsidP="00761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64214">
        <w:rPr>
          <w:rFonts w:ascii="Times New Roman" w:hAnsi="Times New Roman" w:cs="Times New Roman"/>
          <w:b/>
          <w:sz w:val="28"/>
          <w:szCs w:val="28"/>
        </w:rPr>
        <w:t>Мотивационная готовность</w:t>
      </w:r>
    </w:p>
    <w:p w:rsidR="007615D6" w:rsidRPr="00664214" w:rsidRDefault="007615D6" w:rsidP="00761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14">
        <w:rPr>
          <w:rFonts w:ascii="Times New Roman" w:hAnsi="Times New Roman" w:cs="Times New Roman"/>
          <w:b/>
          <w:sz w:val="28"/>
          <w:szCs w:val="28"/>
        </w:rPr>
        <w:t xml:space="preserve"> педагогического коллектива к освоению новшеств»</w:t>
      </w:r>
    </w:p>
    <w:p w:rsidR="007615D6" w:rsidRPr="00664214" w:rsidRDefault="007615D6" w:rsidP="007615D6">
      <w:pPr>
        <w:rPr>
          <w:rFonts w:ascii="Times New Roman" w:hAnsi="Times New Roman" w:cs="Times New Roman"/>
          <w:sz w:val="28"/>
          <w:szCs w:val="28"/>
        </w:rPr>
      </w:pP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На вопрос «Если Вы интересуетесь инновациями, применяете новшества, то что Вас  побуждает к этому?» педагоги 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дали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 xml:space="preserve"> следующие ответы в процентном соотношении: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214">
        <w:rPr>
          <w:rFonts w:ascii="Times New Roman" w:hAnsi="Times New Roman" w:cs="Times New Roman"/>
          <w:b/>
          <w:sz w:val="28"/>
          <w:szCs w:val="28"/>
        </w:rPr>
        <w:t>40% осознают недостаточность достигнутых результатов и желают их улучшить.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20% испытывают сильную потребность в достижении высоких результатов.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20% испытывают потребность в контактах с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интересными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>, творческими людьми.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214">
        <w:rPr>
          <w:rFonts w:ascii="Times New Roman" w:hAnsi="Times New Roman" w:cs="Times New Roman"/>
          <w:b/>
          <w:sz w:val="28"/>
          <w:szCs w:val="28"/>
          <w:u w:val="single"/>
        </w:rPr>
        <w:t>70% желают создать  хорошую, эффективную школу для детей.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214">
        <w:rPr>
          <w:rFonts w:ascii="Times New Roman" w:hAnsi="Times New Roman" w:cs="Times New Roman"/>
          <w:b/>
          <w:sz w:val="28"/>
          <w:szCs w:val="28"/>
        </w:rPr>
        <w:t>40%  испытывают потребность в новизне, обновлении, смене обстановки, преодолении рутины.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20% испытывают потребность в самовыражении, самосовершенствовании.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20% ощущают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 xml:space="preserve"> готовность участвовать в инновационных процессах, уверены в себе.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214">
        <w:rPr>
          <w:rFonts w:ascii="Times New Roman" w:hAnsi="Times New Roman" w:cs="Times New Roman"/>
          <w:b/>
          <w:sz w:val="28"/>
          <w:szCs w:val="28"/>
        </w:rPr>
        <w:t xml:space="preserve">40% желают проверить на практике </w:t>
      </w:r>
      <w:proofErr w:type="gramStart"/>
      <w:r w:rsidRPr="00664214">
        <w:rPr>
          <w:rFonts w:ascii="Times New Roman" w:hAnsi="Times New Roman" w:cs="Times New Roman"/>
          <w:b/>
          <w:sz w:val="28"/>
          <w:szCs w:val="28"/>
        </w:rPr>
        <w:t>полученные</w:t>
      </w:r>
      <w:proofErr w:type="gramEnd"/>
      <w:r w:rsidRPr="00664214">
        <w:rPr>
          <w:rFonts w:ascii="Times New Roman" w:hAnsi="Times New Roman" w:cs="Times New Roman"/>
          <w:b/>
          <w:sz w:val="28"/>
          <w:szCs w:val="28"/>
        </w:rPr>
        <w:t xml:space="preserve"> знания о новшествах.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У 10% к применению новшеств и интересу к инновациям способствуют материальные причины: ПОВЫШЕНИЕ ЗАРАБОТНОЙ ПЛАТЫ, ВОЗМОЖНОСТЬ ПРОЙТИ АТТЕСТАЦИЮ.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lastRenderedPageBreak/>
        <w:t xml:space="preserve">10% стремятся быть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замеченными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 xml:space="preserve"> и оцененными по достоинству.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   Никто из коллектива не отметил такие </w:t>
      </w:r>
      <w:proofErr w:type="spellStart"/>
      <w:r w:rsidRPr="00664214">
        <w:rPr>
          <w:rFonts w:ascii="Times New Roman" w:hAnsi="Times New Roman" w:cs="Times New Roman"/>
          <w:sz w:val="28"/>
          <w:szCs w:val="28"/>
        </w:rPr>
        <w:t>варианты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6421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-потребность в лидерстве;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-потребность в поиске, исследовании, лучшем понимании закономерностей;</w:t>
      </w:r>
    </w:p>
    <w:p w:rsidR="007615D6" w:rsidRPr="00664214" w:rsidRDefault="007615D6" w:rsidP="00761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-потребность в риске и преодолении рутины.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D6" w:rsidRPr="00664214" w:rsidRDefault="007615D6" w:rsidP="00761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«Психологический климат в коллективе»</w:t>
      </w:r>
    </w:p>
    <w:p w:rsidR="007615D6" w:rsidRPr="00664214" w:rsidRDefault="007615D6" w:rsidP="00761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 Для выявления психологического климата в коллективе и устранения неблагоприятных ситуаций была проведена диагностика в форме анкетирования членов педагогического коллектива.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Коллектив педагогов составляет 10 человек-100%.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В ходе обработки анкет выяснилось следующее:</w:t>
      </w:r>
    </w:p>
    <w:p w:rsidR="007615D6" w:rsidRPr="00664214" w:rsidRDefault="007615D6" w:rsidP="00761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Коллектив разновозрастной: до 25 лет-10%,(26-40)-30%,(41-55)-50%,старше 55-10%.</w:t>
      </w:r>
    </w:p>
    <w:p w:rsidR="007615D6" w:rsidRPr="00664214" w:rsidRDefault="007615D6" w:rsidP="0076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Продолжительность работы в коллективе у 30% менее </w:t>
      </w:r>
      <w:proofErr w:type="spellStart"/>
      <w:r w:rsidRPr="00664214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Pr="00664214">
        <w:rPr>
          <w:rFonts w:ascii="Times New Roman" w:hAnsi="Times New Roman" w:cs="Times New Roman"/>
          <w:sz w:val="28"/>
          <w:szCs w:val="28"/>
        </w:rPr>
        <w:t xml:space="preserve"> 10%1-3 года,  у10% 4-10 лет и у 50%-более 10 лет, что говорит о преобладании в коллективе  педагогов со стажем.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     На предложение охарактеризовать коллектив в целом   70% коллектива ответили, что большинство из членов          коллектива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>орошие,  симпатичные люди.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30% пришли к мнению, что в  нашем коллективе есть всякие люди.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70 % нравится работать в нашем коллективе,10% не задумывалось над этим,20% все устраивает.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 20% охарактеризовали атмосферу в коллективе, как дружескую.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40% как атмосферу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взаимного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 xml:space="preserve"> уважения,10% как деловую атмосферу.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10% «каждый сам за себя»,10% «когда как».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70% коллектива считают, что нужно как можно чаще устраивать  совместные праздники и вечера досуга,10% считают, что праздников достаточно 1-2 раза в год,10% не любят подобного рода мероприятия, 10% считает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>что совместные мероприятия  следует проводить по крупным праздникам.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100% педагогов не собираются менять место работы на данный момент, но если бы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proofErr w:type="spellStart"/>
      <w:r w:rsidRPr="00664214">
        <w:rPr>
          <w:rFonts w:ascii="Times New Roman" w:hAnsi="Times New Roman" w:cs="Times New Roman"/>
          <w:sz w:val="28"/>
          <w:szCs w:val="28"/>
        </w:rPr>
        <w:t>предоставилась</w:t>
      </w:r>
      <w:proofErr w:type="spellEnd"/>
      <w:r w:rsidRPr="00664214">
        <w:rPr>
          <w:rFonts w:ascii="Times New Roman" w:hAnsi="Times New Roman" w:cs="Times New Roman"/>
          <w:sz w:val="28"/>
          <w:szCs w:val="28"/>
        </w:rPr>
        <w:t>, то 20%  сменили бы место работы. Из них10% в связи с переездом, 10%не устраивают жилищные условия.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70% коллектива при ситуации смены работы  продолжили бы общение с членами коллектива,30% затруднились ответить на вопрос.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lastRenderedPageBreak/>
        <w:t xml:space="preserve">      50% считают, что на сплочение коллектива влияет проведение совместного отдыха,20%-совместное решение проблем,10%-совместное решение личных проблем,10% -увеличение зарплаты,10% считает, что это одинаковая степень ответственности, доля участия каждого в разных мероприятиях.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 60% педагогов привлекают профессиональные качества нашего коллектива,40% привлекают личные качества членов коллектива.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 60% коллег с удовольствием общаются со всеми членами коллектива,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>40% общаются со всеми понемногу.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 70% считают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>что в наш коллектив легко вливаются новые люди,30% не задумывались над этим.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 30% из коллектива могут  дать достаточно полную характеристику деловых и личностных качеств большинства педагогов коллектива,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>% пожалуй  могут дать такую характеристику, но все же не уверены в этом полностью,40% не задумывались над этим вопросом.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  60% оценили сплоченность коллектива на  4 балла из 5-ти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>, 20% на 3 балла,20% не дали оценки.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У 40% никогда не бывает конфликтов с членами коллектива, у 30% конфликты бывают крайне редко, у 10% конфликты бывают с определенными людьми,20% стараются избегать людей, с которыми может возникнуть конфликт.</w:t>
      </w:r>
      <w:proofErr w:type="gramEnd"/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214">
        <w:rPr>
          <w:rFonts w:ascii="Times New Roman" w:hAnsi="Times New Roman" w:cs="Times New Roman"/>
          <w:b/>
          <w:sz w:val="28"/>
          <w:szCs w:val="28"/>
        </w:rPr>
        <w:t>«Уровень новаторства учителей в школьном коллективе»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    Каждому члену коллектива  было предложено отнести себя к одной из групп. Выбрав один из вариантов ответа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 xml:space="preserve"> результате обработки диагностики выяснилось следующее: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10%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поглощены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 xml:space="preserve"> новшествами, постоянно ими интересуются, всегда  принимают их первыми, смело внедряют, идут на риск.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60% интересуются новшествами, но не идут за ними вслепую, рассчитывают целесообразность нововведения. Считают, что новшества следует внедрять сразу после того, как они появились в условиях, близких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 xml:space="preserve"> нашим.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20% воспринимают новшества умеренно. Не стремятся быть  среди первых, но и не хотят быть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 xml:space="preserve"> последних. Как только новое будет воспринято большей частью коллектива, и они воспримут его.</w:t>
      </w:r>
    </w:p>
    <w:p w:rsidR="007615D6" w:rsidRPr="00664214" w:rsidRDefault="007615D6" w:rsidP="0076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214">
        <w:rPr>
          <w:rFonts w:ascii="Times New Roman" w:hAnsi="Times New Roman" w:cs="Times New Roman"/>
          <w:sz w:val="28"/>
          <w:szCs w:val="28"/>
        </w:rPr>
        <w:t xml:space="preserve">10% осваивают новшества </w:t>
      </w:r>
      <w:proofErr w:type="gramStart"/>
      <w:r w:rsidRPr="00664214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664214">
        <w:rPr>
          <w:rFonts w:ascii="Times New Roman" w:hAnsi="Times New Roman" w:cs="Times New Roman"/>
          <w:sz w:val="28"/>
          <w:szCs w:val="28"/>
        </w:rPr>
        <w:t>. Сомневаются в новаторах и инициаторах нововведений.</w:t>
      </w:r>
    </w:p>
    <w:p w:rsidR="007615D6" w:rsidRPr="007615D6" w:rsidRDefault="007615D6" w:rsidP="007615D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5D6" w:rsidRPr="007615D6" w:rsidRDefault="007615D6" w:rsidP="007615D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5D6" w:rsidRPr="007615D6" w:rsidRDefault="007615D6" w:rsidP="007615D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5D6" w:rsidRPr="007615D6" w:rsidRDefault="007615D6" w:rsidP="007615D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5D6" w:rsidRPr="007615D6" w:rsidRDefault="007615D6" w:rsidP="007615D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5D6" w:rsidRPr="007615D6" w:rsidRDefault="007615D6" w:rsidP="007615D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5D6" w:rsidRPr="007615D6" w:rsidRDefault="007615D6" w:rsidP="007615D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5D6" w:rsidRPr="007615D6" w:rsidRDefault="007615D6" w:rsidP="007615D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5D6" w:rsidRPr="007615D6" w:rsidRDefault="007615D6" w:rsidP="007615D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5D6" w:rsidRDefault="007615D6" w:rsidP="00D22C6F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615D6" w:rsidRDefault="007615D6" w:rsidP="00D22C6F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615D6" w:rsidRDefault="007615D6" w:rsidP="00D22C6F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615D6" w:rsidRDefault="007615D6" w:rsidP="00D22C6F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615D6" w:rsidRDefault="007615D6" w:rsidP="00D22C6F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615D6" w:rsidRDefault="007615D6" w:rsidP="00D22C6F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615D6" w:rsidRDefault="007615D6" w:rsidP="00D22C6F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615D6" w:rsidRDefault="007615D6" w:rsidP="00D22C6F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615D6" w:rsidRDefault="007615D6" w:rsidP="00D22C6F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615D6" w:rsidRDefault="007615D6" w:rsidP="00D22C6F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2C6F" w:rsidRPr="003522A8" w:rsidRDefault="00D22C6F" w:rsidP="00D22C6F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sz w:val="40"/>
          <w:szCs w:val="40"/>
          <w:u w:val="single"/>
          <w:lang w:eastAsia="ar-SA"/>
        </w:rPr>
      </w:pPr>
      <w:r w:rsidRPr="003522A8">
        <w:rPr>
          <w:rFonts w:ascii="Times New Roman" w:eastAsia="Arial" w:hAnsi="Times New Roman" w:cs="Times New Roman"/>
          <w:b/>
          <w:i/>
          <w:sz w:val="40"/>
          <w:szCs w:val="40"/>
          <w:u w:val="single"/>
          <w:lang w:eastAsia="ar-SA"/>
        </w:rPr>
        <w:t>4 направление - Изменение школьной инфраструктуры</w:t>
      </w:r>
    </w:p>
    <w:p w:rsidR="00D22C6F" w:rsidRPr="00D22C6F" w:rsidRDefault="00D22C6F" w:rsidP="00D22C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Увеличение численности </w:t>
      </w:r>
      <w:proofErr w:type="gramStart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которым  обеспечена  возможность пользоваться современной библиотекой, читальным залом и </w:t>
      </w:r>
      <w:proofErr w:type="spellStart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медиатекой</w:t>
      </w:r>
      <w:proofErr w:type="spellEnd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D22C6F" w:rsidRPr="00D22C6F" w:rsidRDefault="00D22C6F" w:rsidP="00D22C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Увеличение числа кабинетов, имеющих </w:t>
      </w:r>
      <w:proofErr w:type="gramStart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учебно-лабораторную</w:t>
      </w:r>
      <w:proofErr w:type="gramEnd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технологическую и </w:t>
      </w:r>
    </w:p>
    <w:p w:rsidR="00D22C6F" w:rsidRPr="00D22C6F" w:rsidRDefault="00D22C6F" w:rsidP="00D22C6F">
      <w:pPr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компьютерную базу  в соответствии с современными требованиями и нормами.</w:t>
      </w:r>
    </w:p>
    <w:p w:rsidR="00D22C6F" w:rsidRPr="00D22C6F" w:rsidRDefault="00D22C6F" w:rsidP="00D22C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Наличие безопасных и комфортных условий образовательного процесса.</w:t>
      </w:r>
    </w:p>
    <w:p w:rsidR="00D22C6F" w:rsidRPr="00513920" w:rsidRDefault="00D22C6F" w:rsidP="00513920">
      <w:pPr>
        <w:numPr>
          <w:ilvl w:val="0"/>
          <w:numId w:val="6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22C6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Наличие в школе сформированного единого информационно-образовательного пространства, объединенного в  единую локальную сеть.</w:t>
      </w:r>
    </w:p>
    <w:p w:rsidR="002A1FF7" w:rsidRPr="00513920" w:rsidRDefault="002A1FF7" w:rsidP="002A1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F7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государственные образовательные стандарты общего образования второго поколения задают новые ориентиры развития системы образования. В школе создана материально-техническая база, обеспечивающая оптимальные условия для сохранения и укрепления здоровья </w:t>
      </w:r>
      <w:proofErr w:type="gramStart"/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1FF7" w:rsidRPr="00513920" w:rsidRDefault="002A1FF7" w:rsidP="005139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зал</w:t>
      </w:r>
    </w:p>
    <w:p w:rsidR="002A1FF7" w:rsidRPr="00513920" w:rsidRDefault="002A1FF7" w:rsidP="005139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школьная столовая</w:t>
      </w:r>
    </w:p>
    <w:p w:rsidR="002A1FF7" w:rsidRPr="00513920" w:rsidRDefault="002A1FF7" w:rsidP="005139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-учебные кабинеты</w:t>
      </w:r>
    </w:p>
    <w:p w:rsidR="002A1FF7" w:rsidRPr="00513920" w:rsidRDefault="002A1FF7" w:rsidP="002A1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FF7" w:rsidRPr="00513920" w:rsidRDefault="002A1FF7" w:rsidP="002A1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Школьная </w:t>
      </w:r>
      <w:r w:rsidRPr="005139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столовая</w:t>
      </w:r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организовывать горячие обеды в урочное время.</w:t>
      </w:r>
    </w:p>
    <w:p w:rsidR="002A1FF7" w:rsidRPr="00513920" w:rsidRDefault="002A1FF7" w:rsidP="002A1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В школе работает оснащенный </w:t>
      </w:r>
      <w:r w:rsidRPr="005139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спортивный зал</w:t>
      </w:r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 спортивная площадка, оборудованная необходимым игровым и спортивным  инвентарём. Есть возможность использования спортивного зала (спортивной площадки) во внеурочной деятельности.</w:t>
      </w:r>
    </w:p>
    <w:p w:rsidR="002A1FF7" w:rsidRPr="00513920" w:rsidRDefault="002A1FF7" w:rsidP="002A1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Строго соблюдаются все </w:t>
      </w:r>
      <w:r w:rsidRPr="005139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использованию технических средств обучения</w:t>
      </w:r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компьютеров и аудиовизуальных средств. Всего в школе 1 </w:t>
      </w:r>
      <w:proofErr w:type="gramStart"/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</w:t>
      </w:r>
      <w:proofErr w:type="gramEnd"/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класс. 5 кабинетов оборудованы мультимедийным комплексами (3 интерактивных  доски). </w:t>
      </w:r>
      <w:r w:rsidR="00664214"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информационное-образовательное пространство  объединено в единую локальную сеть</w:t>
      </w:r>
      <w:proofErr w:type="gramStart"/>
      <w:r w:rsidR="00664214"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 соответствуют материально-технической базе реализации ООП ООО действующим санитарным (СанПиН) и противопожарным нормам, нормам охраны труда работников образовательной организации.</w:t>
      </w:r>
    </w:p>
    <w:p w:rsidR="002A1FF7" w:rsidRPr="00513920" w:rsidRDefault="002A1FF7" w:rsidP="00513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МБОУ ООШ </w:t>
      </w:r>
      <w:proofErr w:type="gramStart"/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«Село Даппы» есть доступ к электронным образовательным ресурсам, размещенным в федеральных и региональных базах данных.</w:t>
      </w:r>
    </w:p>
    <w:p w:rsidR="002A1FF7" w:rsidRPr="00513920" w:rsidRDefault="002A1FF7" w:rsidP="002A1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ОО имеется библиотека с рабочей зоной, оборудован читальный зал. Библиотека укомплектована  фондом художественной и справочной литературы для разных возрастов учащихся, печатными и электронными образовательными ресурсами по всем учебным предметам учебного плана ООП ООО, имеется коллекция медиа-ресурсов на электронных носителях,  1 компьютер, наличие выхода Интернет.</w:t>
      </w:r>
    </w:p>
    <w:p w:rsidR="007B7EB0" w:rsidRPr="007B7EB0" w:rsidRDefault="007B7EB0" w:rsidP="007B7EB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библиотечного фонда:</w:t>
      </w:r>
    </w:p>
    <w:p w:rsidR="007B7EB0" w:rsidRPr="007B7EB0" w:rsidRDefault="007B7EB0" w:rsidP="007B7EB0">
      <w:pPr>
        <w:tabs>
          <w:tab w:val="left" w:pos="7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B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июня 2014</w:t>
      </w: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книжный фонд библиотеки составляет </w:t>
      </w:r>
      <w:r w:rsidRPr="007B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 1589 </w:t>
      </w: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земпляров:</w:t>
      </w:r>
    </w:p>
    <w:p w:rsidR="007B7EB0" w:rsidRPr="007B7EB0" w:rsidRDefault="007B7EB0" w:rsidP="007B7EB0">
      <w:pPr>
        <w:tabs>
          <w:tab w:val="left" w:pos="7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-учебников   –</w:t>
      </w:r>
      <w:r w:rsidRPr="007B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702 </w:t>
      </w: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земпляра. </w:t>
      </w:r>
    </w:p>
    <w:p w:rsidR="007B7EB0" w:rsidRPr="007B7EB0" w:rsidRDefault="007B7EB0" w:rsidP="007B7EB0">
      <w:pPr>
        <w:tabs>
          <w:tab w:val="left" w:pos="7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художественная литература – 887 книг.  </w:t>
      </w:r>
    </w:p>
    <w:p w:rsidR="007B7EB0" w:rsidRDefault="007B7EB0" w:rsidP="00DD1B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в библиотеке расставлены соответственно технологии работы школьной библиотеки: по библиотечной классификации, по возрасту уча</w:t>
      </w: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щихся, отдельно расположена методическая литература, подписные изда</w:t>
      </w: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справочно-библиографические издания, книги.</w:t>
      </w:r>
    </w:p>
    <w:p w:rsidR="00DD1B2C" w:rsidRPr="00DD1B2C" w:rsidRDefault="00DD1B2C" w:rsidP="00DD1B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EB0" w:rsidRPr="007B7EB0" w:rsidRDefault="007B7EB0" w:rsidP="007B7EB0">
      <w:pPr>
        <w:spacing w:before="80" w:after="80"/>
        <w:ind w:right="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Количественная характеристика читателей</w:t>
      </w:r>
    </w:p>
    <w:p w:rsidR="007B7EB0" w:rsidRPr="007B7EB0" w:rsidRDefault="007B7EB0" w:rsidP="007B7EB0">
      <w:pPr>
        <w:spacing w:after="0"/>
        <w:ind w:left="8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читателей – 44 чел.</w:t>
      </w:r>
    </w:p>
    <w:p w:rsidR="007B7EB0" w:rsidRPr="007B7EB0" w:rsidRDefault="007B7EB0" w:rsidP="007B7EB0">
      <w:pPr>
        <w:spacing w:after="0"/>
        <w:ind w:left="8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7B7EB0" w:rsidRPr="007B7EB0" w:rsidRDefault="007B7EB0" w:rsidP="007B7EB0">
      <w:pPr>
        <w:spacing w:after="0"/>
        <w:ind w:left="8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proofErr w:type="gram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proofErr w:type="gram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- 11</w:t>
      </w:r>
    </w:p>
    <w:p w:rsidR="007B7EB0" w:rsidRPr="007B7EB0" w:rsidRDefault="007B7EB0" w:rsidP="007B7EB0">
      <w:pPr>
        <w:spacing w:after="0"/>
        <w:ind w:left="8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proofErr w:type="gram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- 21</w:t>
      </w:r>
    </w:p>
    <w:p w:rsidR="007B7EB0" w:rsidRPr="007B7EB0" w:rsidRDefault="007B7EB0" w:rsidP="007B7EB0">
      <w:pPr>
        <w:spacing w:after="0"/>
        <w:ind w:left="8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школы – 9</w:t>
      </w:r>
    </w:p>
    <w:p w:rsidR="007B7EB0" w:rsidRPr="007B7EB0" w:rsidRDefault="007B7EB0" w:rsidP="007B7EB0">
      <w:pPr>
        <w:spacing w:after="0"/>
        <w:ind w:left="8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- 3</w:t>
      </w:r>
    </w:p>
    <w:p w:rsidR="007B7EB0" w:rsidRPr="007B7EB0" w:rsidRDefault="007B7EB0" w:rsidP="007B7EB0">
      <w:pPr>
        <w:spacing w:after="0"/>
        <w:ind w:left="8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Читателями библиотеки являются практически все учащиеся и сотрудники школы.</w:t>
      </w:r>
    </w:p>
    <w:p w:rsidR="007B7EB0" w:rsidRPr="007B7EB0" w:rsidRDefault="007B7EB0" w:rsidP="007B7EB0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 библиотеке систематически ведется «Дневник библиотеки», в котором учитываются сведения о количестве и составе читателей по группам, об объеме выданных изданий и распределении их по отделам библиотечной классификации;</w:t>
      </w:r>
    </w:p>
    <w:p w:rsidR="007B7EB0" w:rsidRPr="00664214" w:rsidRDefault="007B7EB0" w:rsidP="00D92A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Состояние учебных кабинетов в целом заслуживает положительной оценки. Полностью укомплектованы кабинеты биологии, физики.  Во всех кабинетах  стенды. В учительской периодически обновляются рубрики «Педагогические вести», «</w:t>
      </w:r>
      <w:proofErr w:type="spellStart"/>
      <w:r w:rsidRPr="007B7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Внутришкольный</w:t>
      </w:r>
      <w:proofErr w:type="spellEnd"/>
      <w:r w:rsidRPr="007B7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мониторинг»</w:t>
      </w:r>
      <w:proofErr w:type="gramStart"/>
      <w:r w:rsidRPr="007B7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7B7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методическом кабинете на стенде отражена основная  работа школы по методической теме. 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В методическом кабинете. Пополнилась база  методической литературы, появились новые энциклопедии, словари</w:t>
      </w:r>
      <w:proofErr w:type="gramStart"/>
      <w:r w:rsidRPr="007B7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7B7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справочники, мультимедийная продукция, </w:t>
      </w:r>
      <w:proofErr w:type="spellStart"/>
      <w:r w:rsidRPr="007B7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ЦОРы,раздаточный</w:t>
      </w:r>
      <w:proofErr w:type="spellEnd"/>
      <w:r w:rsidRPr="007B7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материал и наглядные пособия. В кабинетах математики, русского языка и в рекреации 2 этажа оформлены материалы по подготовке к ГИА учащихся. 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Санитарное состояние кабинетов  удовлетворительно. Еженедельно  по пятницам проводится генеральная уборка кабинетов учащимися.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Смотр кабинетов показал</w:t>
      </w:r>
      <w:proofErr w:type="gramStart"/>
      <w:r w:rsidRPr="007B7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7B7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что лучшей оценки заслуживают кабинеты домоводства и кабинет начальных классов УМК «Гармония». Все кабинеты имеют паспорта</w:t>
      </w:r>
      <w:proofErr w:type="gramStart"/>
      <w:r w:rsidRPr="007B7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Пополнилась материально-техническая база кабинета обществознани</w:t>
      </w:r>
      <w:proofErr w:type="gramStart"/>
      <w:r w:rsidRPr="007B7EB0">
        <w:rPr>
          <w:rFonts w:ascii="Times New Roman" w:eastAsia="Times New Roman" w:hAnsi="Times New Roman" w:cs="Arial"/>
          <w:sz w:val="28"/>
          <w:szCs w:val="28"/>
          <w:lang w:eastAsia="ru-RU"/>
        </w:rPr>
        <w:t>я-</w:t>
      </w:r>
      <w:proofErr w:type="gramEnd"/>
      <w:r w:rsidRPr="007B7EB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компьютер с проектором,  кабинета русского языка-ноутбук.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B7EB0" w:rsidRPr="007B7EB0" w:rsidRDefault="007B7EB0" w:rsidP="007B7EB0">
      <w:pPr>
        <w:tabs>
          <w:tab w:val="left" w:pos="3878"/>
        </w:tabs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708"/>
        <w:gridCol w:w="1569"/>
        <w:gridCol w:w="1075"/>
        <w:gridCol w:w="984"/>
        <w:gridCol w:w="919"/>
        <w:gridCol w:w="364"/>
        <w:gridCol w:w="361"/>
        <w:gridCol w:w="342"/>
        <w:gridCol w:w="341"/>
        <w:gridCol w:w="754"/>
      </w:tblGrid>
      <w:tr w:rsidR="007B7EB0" w:rsidRPr="007B7EB0" w:rsidTr="00096DA9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Название</w:t>
            </w:r>
          </w:p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кабинетов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Ф.И.О. зав. кабинета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Оплачиваем </w:t>
            </w:r>
          </w:p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Да, нет с какого числа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keepNext/>
              <w:tabs>
                <w:tab w:val="left" w:pos="3878"/>
              </w:tabs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% МТБ</w:t>
            </w:r>
          </w:p>
        </w:tc>
      </w:tr>
      <w:tr w:rsidR="007B7EB0" w:rsidRPr="007B7EB0" w:rsidTr="00096DA9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0" w:rsidRPr="007B7EB0" w:rsidRDefault="007B7EB0" w:rsidP="007B7EB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0" w:rsidRPr="007B7EB0" w:rsidRDefault="007B7EB0" w:rsidP="007B7EB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0" w:rsidRPr="007B7EB0" w:rsidRDefault="007B7EB0" w:rsidP="007B7EB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Традиц</w:t>
            </w:r>
            <w:proofErr w:type="spellEnd"/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Ресурс.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Медиа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7EB0" w:rsidRPr="007B7EB0" w:rsidTr="00096DA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Начальных </w:t>
            </w:r>
            <w:proofErr w:type="spellStart"/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классо</w:t>
            </w:r>
            <w:proofErr w:type="spellEnd"/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1,2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Шелеменцева</w:t>
            </w:r>
            <w:proofErr w:type="spellEnd"/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7B7EB0" w:rsidRPr="007B7EB0" w:rsidTr="00096DA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Начальных классов 3,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66421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Шереметев М.С.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0" w:rsidRPr="007B7EB0" w:rsidRDefault="007B7EB0" w:rsidP="007B7EB0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7EB0" w:rsidRPr="007B7EB0" w:rsidTr="00096D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Домоводства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Хаританович</w:t>
            </w:r>
            <w:proofErr w:type="spellEnd"/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70 </w:t>
            </w:r>
          </w:p>
        </w:tc>
      </w:tr>
      <w:tr w:rsidR="007B7EB0" w:rsidRPr="007B7EB0" w:rsidTr="00096D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Естествознания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Тихонов А.С.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7B7EB0" w:rsidRPr="007B7EB0" w:rsidTr="00096D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Колесникова Е.В.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7B7EB0" w:rsidRPr="007B7EB0" w:rsidTr="00096D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Русского языка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Соя Е.В.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75</w:t>
            </w:r>
          </w:p>
        </w:tc>
      </w:tr>
      <w:tr w:rsidR="007B7EB0" w:rsidRPr="007B7EB0" w:rsidTr="00096D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Обществозна</w:t>
            </w: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6421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lastRenderedPageBreak/>
              <w:t>Ащеулова</w:t>
            </w:r>
            <w:proofErr w:type="spellEnd"/>
            <w:r w:rsidRPr="0066421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6421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lastRenderedPageBreak/>
              <w:t>Л.И.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7B7EB0" w:rsidRPr="007B7EB0" w:rsidTr="00096D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lastRenderedPageBreak/>
              <w:t>Физики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Колесникова Е.В.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7B7EB0" w:rsidRPr="007B7EB0" w:rsidTr="00096D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Английского языка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Арсентьев О.Л.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45</w:t>
            </w:r>
          </w:p>
        </w:tc>
      </w:tr>
      <w:tr w:rsidR="007B7EB0" w:rsidRPr="007B7EB0" w:rsidTr="00096D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Информатики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Колесникова Е.В.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7B7EB0" w:rsidRPr="007B7EB0" w:rsidTr="00096D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7B7EB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95</w:t>
            </w:r>
          </w:p>
          <w:p w:rsidR="007B7EB0" w:rsidRPr="007B7EB0" w:rsidRDefault="007B7EB0" w:rsidP="007B7EB0">
            <w:pPr>
              <w:tabs>
                <w:tab w:val="left" w:pos="387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B7EB0" w:rsidRPr="007B7EB0" w:rsidRDefault="007B7EB0" w:rsidP="007B7EB0">
      <w:pPr>
        <w:tabs>
          <w:tab w:val="left" w:pos="3878"/>
        </w:tabs>
        <w:spacing w:after="120" w:line="480" w:lineRule="auto"/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</w:pPr>
    </w:p>
    <w:p w:rsidR="002A1FF7" w:rsidRPr="00DD1B2C" w:rsidRDefault="002A1FF7" w:rsidP="002A1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2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ОО имеется необходимая справочная литература, дидактический и раздаточный материал. В ОО имеется перспективный план по наращиванию МТБ с учетом планируемых результатов.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</w:pPr>
    </w:p>
    <w:p w:rsidR="007B7EB0" w:rsidRPr="00F433A2" w:rsidRDefault="007B7EB0" w:rsidP="007B7EB0">
      <w:pPr>
        <w:tabs>
          <w:tab w:val="left" w:pos="3878"/>
        </w:tabs>
        <w:spacing w:after="0" w:line="240" w:lineRule="auto"/>
        <w:jc w:val="center"/>
        <w:rPr>
          <w:rFonts w:ascii="Times New Roman" w:eastAsia="Times New Roman" w:hAnsi="Times New Roman" w:cs="Arial"/>
          <w:b/>
          <w:i/>
          <w:iCs/>
          <w:sz w:val="40"/>
          <w:szCs w:val="40"/>
          <w:lang w:eastAsia="ru-RU"/>
        </w:rPr>
      </w:pPr>
    </w:p>
    <w:p w:rsidR="00D22C6F" w:rsidRPr="00F433A2" w:rsidRDefault="00D22C6F" w:rsidP="00D22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ar-SA"/>
        </w:rPr>
      </w:pPr>
      <w:r w:rsidRPr="00F433A2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ar-SA"/>
        </w:rPr>
        <w:t>5  направление - Сохранение и укрепление здоровья школьников</w:t>
      </w:r>
    </w:p>
    <w:p w:rsidR="00D22C6F" w:rsidRPr="00D22C6F" w:rsidRDefault="00D22C6F" w:rsidP="00D22C6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Стопроцентный охват </w:t>
      </w:r>
      <w:proofErr w:type="gramStart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, которые получают  качественное горячее питание.</w:t>
      </w:r>
    </w:p>
    <w:p w:rsidR="00D22C6F" w:rsidRPr="00D22C6F" w:rsidRDefault="00D22C6F" w:rsidP="00D22C6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Снижение  уровня заболеваемости среди </w:t>
      </w:r>
      <w:proofErr w:type="gramStart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школы. </w:t>
      </w:r>
    </w:p>
    <w:p w:rsidR="00D22C6F" w:rsidRPr="00D22C6F" w:rsidRDefault="00D22C6F" w:rsidP="00D22C6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Проведение мониторинга состояния здоровья и  физического развития </w:t>
      </w:r>
      <w:proofErr w:type="gramStart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сентябре и мае.</w:t>
      </w:r>
    </w:p>
    <w:p w:rsidR="007B7EB0" w:rsidRPr="00DD1B2C" w:rsidRDefault="00D22C6F" w:rsidP="00DD1B2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Увеличение численности </w:t>
      </w:r>
      <w:proofErr w:type="gramStart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, привлеченных к занятиям физкультурой, приобщенных к здоровому образу жизни.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30AC"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основных целей  образовательн</w:t>
      </w:r>
      <w:r w:rsidR="00CC30AC" w:rsidRPr="0066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 является</w:t>
      </w: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 </w:t>
      </w:r>
      <w:proofErr w:type="spell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условиях </w:t>
      </w:r>
      <w:proofErr w:type="gram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учебно-воспитательного</w:t>
      </w:r>
      <w:proofErr w:type="gram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 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Ежегодно учащиеся  школы проходят медицинский осмотр. Мониторинг показал, что снизился процент простудных заболеваний среди учащихся</w:t>
      </w:r>
      <w:proofErr w:type="gram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B7EB0" w:rsidRPr="007B7EB0" w:rsidRDefault="00DD1B2C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EB0"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укреплении здоровья ребенка играют родители. В течение года вниманию родителей был  предложен ряд  консультаций  по вопросам охраны здоровья детей. 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2014-2015г   в программу 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Школа здоровья» было включено </w:t>
      </w:r>
      <w:proofErr w:type="spell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 родителей по темам: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«Мотивация здорового образа жизни», «Предупреждение внутрисемейного вовлечения детей в ранний алкоголизм»,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«Режим дня школьников: возрастные особенности, школьное расписание». 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Одним из этапов реализации программы « Школа здоровья» в образовательном учреждении является  обеспечение школьников горячим питанием,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которое  все дети (100%) получают однократно  в течение каждого </w:t>
      </w:r>
      <w:proofErr w:type="gram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proofErr w:type="gram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Также детям предложены завтраки.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Особая роль отводится физкультурно-оздоровительному направлению. За последние три года в образовательном учреждении  прошли   как спортивные состязания</w:t>
      </w:r>
      <w:proofErr w:type="gram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 общешкольные мероприятия.  Самые запоминающиеся  КВН «Мы отважны и сильны», «Турнир рыцарей», «Зарница» и др., школьные соревнования по теннису, футболу,  волейболу, теннису,</w:t>
      </w:r>
      <w:r w:rsidR="00DD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дартцу</w:t>
      </w:r>
      <w:proofErr w:type="spell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конце учебного года учащиеся сдавали нормативы ГТО.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спортивном зале школы   проходят общепоселковые встречи по волейболу  среди учащихся школы и молодежи села. Активность проявляют и жители посёлка</w:t>
      </w:r>
      <w:proofErr w:type="gram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 удовольствием принимают участие в спортивной жизни образовательного учреждения. Это и родители учащихся и выпускники школы. На сегодняшний день  спортивный зал  оборудован  на 90% спортивным инвентарём. 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школе были проведены акции по профилактике </w:t>
      </w:r>
      <w:proofErr w:type="spell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алкоголизма, наркомании. Вниманию учащихся были предложены фильмы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</w:t>
      </w:r>
      <w:proofErr w:type="gram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наркотиков»,  « Алкоголизму- нет!» , «Кризис 21 века».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школы и педагогами были организованны агитбригады «Мы против </w:t>
      </w:r>
      <w:proofErr w:type="spell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«Мы за здоровое поколение»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были  выпущены  листовки на различные  темы: « Пиво-это тоже алкоголь!», «Я борюсь с туберкулезом», «Наркотик</w:t>
      </w:r>
      <w:proofErr w:type="gram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зло» и др.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неоднократно рассматривалось и на методических </w:t>
      </w:r>
      <w:proofErr w:type="gram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совещаниях</w:t>
      </w:r>
      <w:proofErr w:type="gram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 года заместителем директора по учебно-методической работе  было посещено 25 уроков  с целью отслеживания внедрения педагогами </w:t>
      </w:r>
      <w:proofErr w:type="spell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образовательном процессе.</w:t>
      </w:r>
    </w:p>
    <w:p w:rsidR="007B7EB0" w:rsidRPr="007B7EB0" w:rsidRDefault="007B7EB0" w:rsidP="007B7EB0">
      <w:pPr>
        <w:tabs>
          <w:tab w:val="left" w:pos="3878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7B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Учителя начальных классов  удачно </w:t>
      </w:r>
      <w:proofErr w:type="gramStart"/>
      <w:r w:rsidRPr="007B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продолжают</w:t>
      </w:r>
      <w:proofErr w:type="gramEnd"/>
      <w:r w:rsidRPr="007B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используется опыт учителя начальных классов </w:t>
      </w:r>
      <w:proofErr w:type="spellStart"/>
      <w:r w:rsidRPr="007B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Шелеменцевй</w:t>
      </w:r>
      <w:proofErr w:type="spellEnd"/>
      <w:r w:rsidRPr="007B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М.А.. по теме :«</w:t>
      </w:r>
      <w:proofErr w:type="spellStart"/>
      <w:r w:rsidRPr="007B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7B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в учебно-воспитательном процессе» .</w:t>
      </w:r>
    </w:p>
    <w:p w:rsidR="007B7EB0" w:rsidRPr="007B7EB0" w:rsidRDefault="007B7EB0" w:rsidP="007B7EB0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Мамины коврики», массажная дорожка» ящики для массажа стопы» и другие тренажеры используются учащимися на  </w:t>
      </w:r>
      <w:proofErr w:type="spell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физминутках</w:t>
      </w:r>
      <w:proofErr w:type="spell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динамических </w:t>
      </w:r>
      <w:proofErr w:type="gramStart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паузах</w:t>
      </w:r>
      <w:proofErr w:type="gramEnd"/>
      <w:r w:rsidRPr="007B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EB0" w:rsidRPr="007B7EB0" w:rsidRDefault="007B7EB0" w:rsidP="007B7EB0">
      <w:pPr>
        <w:tabs>
          <w:tab w:val="left" w:pos="3878"/>
        </w:tabs>
        <w:spacing w:after="12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Каждую четверть анализировался и корректировался график контрольных работ. Отслеживалась и норма домашнего задания.</w:t>
      </w:r>
    </w:p>
    <w:p w:rsidR="007B7EB0" w:rsidRPr="007B7EB0" w:rsidRDefault="007B7EB0" w:rsidP="007B7EB0">
      <w:pPr>
        <w:tabs>
          <w:tab w:val="left" w:pos="3878"/>
        </w:tabs>
        <w:spacing w:after="12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Также было взято на контроль состояние детского горячего  питания школьников начальная школа 100%, среднее звено 100 %.</w:t>
      </w:r>
    </w:p>
    <w:p w:rsidR="007B7EB0" w:rsidRPr="007B7EB0" w:rsidRDefault="007B7EB0" w:rsidP="007B7EB0">
      <w:pPr>
        <w:tabs>
          <w:tab w:val="left" w:pos="3878"/>
        </w:tabs>
        <w:spacing w:after="12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7EB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В мае состоялся медосмотр учащихся специалистами диагностического центра. </w:t>
      </w:r>
    </w:p>
    <w:p w:rsidR="007B7EB0" w:rsidRPr="007B7EB0" w:rsidRDefault="007B7EB0" w:rsidP="007B7EB0">
      <w:pPr>
        <w:tabs>
          <w:tab w:val="left" w:pos="3878"/>
        </w:tabs>
        <w:spacing w:after="12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7B7EB0" w:rsidRPr="007B7EB0" w:rsidRDefault="007B7EB0" w:rsidP="007B7EB0">
      <w:pPr>
        <w:tabs>
          <w:tab w:val="left" w:pos="3878"/>
        </w:tabs>
        <w:spacing w:after="12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-690" w:type="dxa"/>
        <w:tblLook w:val="04A0" w:firstRow="1" w:lastRow="0" w:firstColumn="1" w:lastColumn="0" w:noHBand="0" w:noVBand="1"/>
      </w:tblPr>
      <w:tblGrid>
        <w:gridCol w:w="1224"/>
        <w:gridCol w:w="2551"/>
        <w:gridCol w:w="2835"/>
        <w:gridCol w:w="2977"/>
      </w:tblGrid>
      <w:tr w:rsidR="00DD1B2C" w:rsidRPr="007B7EB0" w:rsidTr="00DD1B2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B2C" w:rsidRPr="007B7EB0" w:rsidRDefault="00DD1B2C" w:rsidP="007B7EB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B2C" w:rsidRPr="007B7EB0" w:rsidRDefault="00DD1B2C" w:rsidP="007B7EB0">
            <w:pPr>
              <w:rPr>
                <w:b/>
                <w:sz w:val="28"/>
                <w:szCs w:val="28"/>
              </w:rPr>
            </w:pPr>
            <w:r w:rsidRPr="007B7EB0">
              <w:rPr>
                <w:b/>
                <w:sz w:val="28"/>
                <w:szCs w:val="28"/>
              </w:rPr>
              <w:t>2011-2012</w:t>
            </w:r>
          </w:p>
          <w:p w:rsidR="00DD1B2C" w:rsidRPr="007B7EB0" w:rsidRDefault="00DD1B2C" w:rsidP="007B7EB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D1B2C" w:rsidRPr="007B7EB0" w:rsidRDefault="00DD1B2C" w:rsidP="007B7EB0">
            <w:pPr>
              <w:rPr>
                <w:b/>
                <w:sz w:val="28"/>
                <w:szCs w:val="28"/>
              </w:rPr>
            </w:pPr>
            <w:r w:rsidRPr="007B7EB0"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2977" w:type="dxa"/>
          </w:tcPr>
          <w:p w:rsidR="00DD1B2C" w:rsidRPr="007B7EB0" w:rsidRDefault="00DD1B2C" w:rsidP="007B7EB0">
            <w:pPr>
              <w:rPr>
                <w:b/>
                <w:sz w:val="28"/>
                <w:szCs w:val="28"/>
              </w:rPr>
            </w:pPr>
            <w:r w:rsidRPr="007B7EB0">
              <w:rPr>
                <w:b/>
                <w:sz w:val="28"/>
                <w:szCs w:val="28"/>
              </w:rPr>
              <w:t>2013-2014</w:t>
            </w:r>
          </w:p>
        </w:tc>
      </w:tr>
      <w:tr w:rsidR="00DD1B2C" w:rsidRPr="007B7EB0" w:rsidTr="00DD1B2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>9кл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 3 под. . – 100%</w:t>
            </w:r>
          </w:p>
          <w:p w:rsidR="00DD1B2C" w:rsidRPr="007B7EB0" w:rsidRDefault="00DD1B2C" w:rsidP="007B7E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 xml:space="preserve">.- 50%, 3 под. – </w:t>
            </w:r>
            <w:r w:rsidRPr="007B7EB0">
              <w:rPr>
                <w:sz w:val="28"/>
                <w:szCs w:val="28"/>
              </w:rPr>
              <w:lastRenderedPageBreak/>
              <w:t>50%</w:t>
            </w:r>
          </w:p>
        </w:tc>
        <w:tc>
          <w:tcPr>
            <w:tcW w:w="2977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 xml:space="preserve">.- 25%, 3 под. – </w:t>
            </w:r>
            <w:r w:rsidRPr="007B7EB0">
              <w:rPr>
                <w:sz w:val="28"/>
                <w:szCs w:val="28"/>
              </w:rPr>
              <w:lastRenderedPageBreak/>
              <w:t>75%</w:t>
            </w:r>
          </w:p>
        </w:tc>
      </w:tr>
      <w:tr w:rsidR="00DD1B2C" w:rsidRPr="007B7EB0" w:rsidTr="00DD1B2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lastRenderedPageBreak/>
              <w:t>8кл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.- 50%, 3 под. – 50%</w:t>
            </w:r>
          </w:p>
          <w:p w:rsidR="00DD1B2C" w:rsidRPr="007B7EB0" w:rsidRDefault="00DD1B2C" w:rsidP="007B7E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.- 25%, 3 под. – 75%</w:t>
            </w:r>
          </w:p>
        </w:tc>
        <w:tc>
          <w:tcPr>
            <w:tcW w:w="2977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.- 50 %, 3 под. – 50 %</w:t>
            </w:r>
          </w:p>
        </w:tc>
      </w:tr>
      <w:tr w:rsidR="00DD1B2C" w:rsidRPr="007B7EB0" w:rsidTr="00DD1B2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>7кл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.- 25%, 3 под. – 75%</w:t>
            </w:r>
          </w:p>
          <w:p w:rsidR="00DD1B2C" w:rsidRPr="007B7EB0" w:rsidRDefault="00DD1B2C" w:rsidP="007B7E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.- 50 %, 3 под. – 50 %</w:t>
            </w:r>
          </w:p>
        </w:tc>
        <w:tc>
          <w:tcPr>
            <w:tcW w:w="2977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.- 60 %, 3 под. – 40 %</w:t>
            </w:r>
          </w:p>
        </w:tc>
      </w:tr>
      <w:tr w:rsidR="00DD1B2C" w:rsidRPr="007B7EB0" w:rsidTr="00DD1B2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>6кл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.- 50 %, 3 под. – 50 %</w:t>
            </w:r>
          </w:p>
          <w:p w:rsidR="00DD1B2C" w:rsidRPr="007B7EB0" w:rsidRDefault="00DD1B2C" w:rsidP="007B7E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.- 60 %, 3 под. – 40 %</w:t>
            </w:r>
          </w:p>
        </w:tc>
        <w:tc>
          <w:tcPr>
            <w:tcW w:w="2977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.- 66%, 3 под. – 34 %</w:t>
            </w:r>
          </w:p>
        </w:tc>
      </w:tr>
      <w:tr w:rsidR="00DD1B2C" w:rsidRPr="007B7EB0" w:rsidTr="00DD1B2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>5кл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.- 60 %, 3 под. – 40 %</w:t>
            </w:r>
          </w:p>
          <w:p w:rsidR="00DD1B2C" w:rsidRPr="007B7EB0" w:rsidRDefault="00DD1B2C" w:rsidP="007B7E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.- 66%, 3 под. – 34 %</w:t>
            </w:r>
          </w:p>
        </w:tc>
        <w:tc>
          <w:tcPr>
            <w:tcW w:w="2977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.- 75 %, 3 под. – 25 %</w:t>
            </w:r>
          </w:p>
        </w:tc>
      </w:tr>
      <w:tr w:rsidR="00DD1B2C" w:rsidRPr="007B7EB0" w:rsidTr="00DD1B2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>4кл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.- 66%, 3 под. – 34 %</w:t>
            </w:r>
          </w:p>
          <w:p w:rsidR="00DD1B2C" w:rsidRPr="007B7EB0" w:rsidRDefault="00DD1B2C" w:rsidP="007B7E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.- 75 %, 3 под. – 25 %</w:t>
            </w:r>
          </w:p>
        </w:tc>
        <w:tc>
          <w:tcPr>
            <w:tcW w:w="2977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.- 100%</w:t>
            </w:r>
          </w:p>
        </w:tc>
      </w:tr>
      <w:tr w:rsidR="00DD1B2C" w:rsidRPr="007B7EB0" w:rsidTr="00DD1B2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>3кл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.- 75 %, 3 под. – 25 %</w:t>
            </w:r>
          </w:p>
          <w:p w:rsidR="00DD1B2C" w:rsidRPr="007B7EB0" w:rsidRDefault="00DD1B2C" w:rsidP="007B7E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.- 100%</w:t>
            </w:r>
          </w:p>
        </w:tc>
        <w:tc>
          <w:tcPr>
            <w:tcW w:w="2977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.- 50  %, 3 под. – 50%</w:t>
            </w:r>
          </w:p>
        </w:tc>
      </w:tr>
      <w:tr w:rsidR="00DD1B2C" w:rsidRPr="007B7EB0" w:rsidTr="00DD1B2C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.- 100%</w:t>
            </w:r>
          </w:p>
          <w:p w:rsidR="00DD1B2C" w:rsidRPr="007B7EB0" w:rsidRDefault="00DD1B2C" w:rsidP="007B7E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.- 50  %, 3 под. – 50%</w:t>
            </w:r>
          </w:p>
        </w:tc>
        <w:tc>
          <w:tcPr>
            <w:tcW w:w="2977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.- 75  %, 3 под. – 25%</w:t>
            </w:r>
          </w:p>
        </w:tc>
      </w:tr>
      <w:tr w:rsidR="00DD1B2C" w:rsidRPr="007B7EB0" w:rsidTr="00DD1B2C">
        <w:trPr>
          <w:trHeight w:val="72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1 </w:t>
            </w:r>
            <w:proofErr w:type="spellStart"/>
            <w:r w:rsidRPr="007B7EB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.- 50  %, 3 под. – 50%</w:t>
            </w:r>
          </w:p>
        </w:tc>
        <w:tc>
          <w:tcPr>
            <w:tcW w:w="2835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.- 75  %, 3 под. – 25%</w:t>
            </w:r>
          </w:p>
        </w:tc>
        <w:tc>
          <w:tcPr>
            <w:tcW w:w="2977" w:type="dxa"/>
          </w:tcPr>
          <w:p w:rsidR="00DD1B2C" w:rsidRPr="007B7EB0" w:rsidRDefault="00DD1B2C" w:rsidP="007B7EB0">
            <w:pPr>
              <w:rPr>
                <w:sz w:val="28"/>
                <w:szCs w:val="28"/>
              </w:rPr>
            </w:pPr>
            <w:r w:rsidRPr="007B7EB0">
              <w:rPr>
                <w:sz w:val="28"/>
                <w:szCs w:val="28"/>
              </w:rPr>
              <w:t xml:space="preserve">2 </w:t>
            </w:r>
            <w:proofErr w:type="spellStart"/>
            <w:r w:rsidRPr="007B7EB0">
              <w:rPr>
                <w:sz w:val="28"/>
                <w:szCs w:val="28"/>
              </w:rPr>
              <w:t>осн</w:t>
            </w:r>
            <w:proofErr w:type="spellEnd"/>
            <w:r w:rsidRPr="007B7EB0">
              <w:rPr>
                <w:sz w:val="28"/>
                <w:szCs w:val="28"/>
              </w:rPr>
              <w:t>.- 100%</w:t>
            </w:r>
          </w:p>
        </w:tc>
      </w:tr>
    </w:tbl>
    <w:p w:rsidR="007B7EB0" w:rsidRPr="007B7EB0" w:rsidRDefault="007B7EB0" w:rsidP="007B7EB0">
      <w:pPr>
        <w:tabs>
          <w:tab w:val="left" w:pos="3878"/>
        </w:tabs>
        <w:spacing w:after="12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664214" w:rsidRPr="00F433A2" w:rsidRDefault="00664214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22C6F" w:rsidRPr="00F433A2" w:rsidRDefault="00D22C6F" w:rsidP="00D22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ar-SA"/>
        </w:rPr>
      </w:pPr>
      <w:r w:rsidRPr="00F433A2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ar-SA"/>
        </w:rPr>
        <w:t>6 направление - Расширение самостоятельности школ</w:t>
      </w:r>
    </w:p>
    <w:p w:rsidR="00D22C6F" w:rsidRPr="00F433A2" w:rsidRDefault="00D22C6F" w:rsidP="00D22C6F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433A2">
        <w:rPr>
          <w:rFonts w:ascii="Times New Roman" w:eastAsia="Arial" w:hAnsi="Times New Roman" w:cs="Times New Roman"/>
          <w:sz w:val="28"/>
          <w:szCs w:val="28"/>
          <w:lang w:eastAsia="ar-SA"/>
        </w:rPr>
        <w:t>Открытость школы для социума села.</w:t>
      </w:r>
    </w:p>
    <w:p w:rsidR="00D22C6F" w:rsidRPr="00D22C6F" w:rsidRDefault="00D22C6F" w:rsidP="00D22C6F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Своевременное информирование о деятельности школы в СМИ, публичном докладе, на сайте.</w:t>
      </w:r>
    </w:p>
    <w:p w:rsidR="00D22C6F" w:rsidRPr="00D22C6F" w:rsidRDefault="00D22C6F" w:rsidP="00D22C6F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Активная</w:t>
      </w:r>
      <w:proofErr w:type="gramEnd"/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деятельность Управляющего совета школы.</w:t>
      </w:r>
    </w:p>
    <w:p w:rsidR="00D22C6F" w:rsidRDefault="00D22C6F" w:rsidP="00D22C6F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Arial" w:hAnsi="Times New Roman" w:cs="Times New Roman"/>
          <w:sz w:val="28"/>
          <w:szCs w:val="28"/>
          <w:lang w:eastAsia="ar-SA"/>
        </w:rPr>
        <w:t>Овладение новыми формами проведения собраний для родителей.</w:t>
      </w:r>
    </w:p>
    <w:p w:rsidR="00563E48" w:rsidRPr="00D22C6F" w:rsidRDefault="00563E48" w:rsidP="00563E48">
      <w:pPr>
        <w:suppressAutoHyphens/>
        <w:spacing w:after="0" w:line="240" w:lineRule="auto"/>
        <w:ind w:left="72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63E48" w:rsidRDefault="00563E48" w:rsidP="00563E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Уже стало традиционным проведение на базе школы мероприятий с приглашением родителей, жителей села, организаций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 открытых дверей», мероприятия , посвященные знаменательным датам , спортивные соревнования.</w:t>
      </w:r>
      <w:r w:rsidR="00D22C6F"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2017D9" w:rsidRDefault="00563E48" w:rsidP="00563E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Школа взаимодействует с ветеранской организацией, вокальной группой</w:t>
      </w:r>
      <w:r w:rsidR="00201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«Росинки»</w:t>
      </w:r>
      <w:proofErr w:type="gramStart"/>
      <w:r w:rsidR="002017D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spellStart"/>
      <w:r w:rsidR="002017D9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proofErr w:type="gramEnd"/>
      <w:r w:rsidR="002017D9">
        <w:rPr>
          <w:rFonts w:ascii="Times New Roman" w:eastAsia="Times New Roman" w:hAnsi="Times New Roman" w:cs="Times New Roman"/>
          <w:sz w:val="28"/>
          <w:szCs w:val="28"/>
          <w:lang w:eastAsia="ar-SA"/>
        </w:rPr>
        <w:t>АПом</w:t>
      </w:r>
      <w:proofErr w:type="spellEnd"/>
      <w:r w:rsidR="002017D9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администрацией сельского поселения «Село Даппы», сельской библиотекой.</w:t>
      </w:r>
    </w:p>
    <w:p w:rsidR="002017D9" w:rsidRDefault="002017D9" w:rsidP="00563E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Деятельность МБОУ ООШ сельского поселения «Село Даппы» освещается в СМИ «Приамурье», на школьном сайте, а также в школьной газете «Обо всем на свете». Публичный доклад ежегодно выставляется на сайт по итогам учебного года.</w:t>
      </w:r>
    </w:p>
    <w:p w:rsidR="00D22C6F" w:rsidRPr="002017D9" w:rsidRDefault="002017D9" w:rsidP="00563E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В системе работает управляющий  совет школы, который рассматривает вопросы по осуществлению общественно-государственного управления школой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«Информационное ознакомление с нормативно-правовой базой, регулирующей образовательный процесс», «Основные направления работы школы по профилактике правонарушений и преступлений среди обучающихся», «Проверка охраны труда и техники </w:t>
      </w:r>
      <w:r w:rsidR="00CA461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безопасности, соблюдения санитарно-гигиенических правил в классах» и др.</w:t>
      </w:r>
      <w:r w:rsidR="00D22C6F" w:rsidRPr="00D22C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       </w:t>
      </w:r>
      <w:proofErr w:type="gramEnd"/>
    </w:p>
    <w:p w:rsidR="00793D5D" w:rsidRPr="00664214" w:rsidRDefault="00CA461E" w:rsidP="00563E48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664214" w:rsidRDefault="00CA4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47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 вышесказанное поставлены следующие задачи на 2015-2016 </w:t>
      </w:r>
      <w:proofErr w:type="gramStart"/>
      <w:r w:rsidR="00A47F5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</w:t>
      </w:r>
      <w:proofErr w:type="gramEnd"/>
      <w:r w:rsidR="00A47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664214" w:rsidRDefault="006642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2C6F" w:rsidRPr="00D22C6F" w:rsidRDefault="00D22C6F" w:rsidP="00D22C6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Продолжить осуществление перехода на новые образовательные стандарты второго поколения. </w:t>
      </w:r>
    </w:p>
    <w:p w:rsidR="00D22C6F" w:rsidRPr="00D22C6F" w:rsidRDefault="00A47F50" w:rsidP="00D22C6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Обеспечивать </w:t>
      </w:r>
      <w:r w:rsidR="00D22C6F"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сочетание в образовательном процессе репродуктивных и творчески преобразующих методов обучения с преобладанием последних. </w:t>
      </w:r>
    </w:p>
    <w:p w:rsidR="00D22C6F" w:rsidRPr="00D22C6F" w:rsidRDefault="00D22C6F" w:rsidP="00D22C6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Внедря</w:t>
      </w:r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>ть образовательные технологии, продуктивные формы и методы обучения, учитывающие возрастные и индивидуально-психологические особенности школьников и обеспечивающие увеличение объема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школьников в </w:t>
      </w:r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-комплектах</w:t>
      </w:r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22C6F" w:rsidRPr="00D22C6F" w:rsidRDefault="00D22C6F" w:rsidP="00D22C6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Внедрить «обучение в сотрудничестве»,</w:t>
      </w:r>
      <w:r w:rsidR="00F43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активизировать внедрение  проектной технологии и </w:t>
      </w:r>
      <w:proofErr w:type="spellStart"/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разноуровневого</w:t>
      </w:r>
      <w:proofErr w:type="spellEnd"/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 как наиболее легко «вписывающиеся» в классно-урочную систему занятий. </w:t>
      </w:r>
    </w:p>
    <w:p w:rsidR="00D22C6F" w:rsidRPr="00D22C6F" w:rsidRDefault="00D22C6F" w:rsidP="00D22C6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стимулирование инновационной деятельности учителей школы. </w:t>
      </w:r>
    </w:p>
    <w:p w:rsidR="00D22C6F" w:rsidRPr="00D22C6F" w:rsidRDefault="00D22C6F" w:rsidP="00D22C6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Систематизировать деятельность учителей по овладению методикой современного урока и новыми образовательными технологиями. </w:t>
      </w:r>
    </w:p>
    <w:p w:rsidR="00D22C6F" w:rsidRPr="00D22C6F" w:rsidRDefault="00D22C6F" w:rsidP="00D22C6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более активную деятельность в  публикациях учебн</w:t>
      </w:r>
      <w:proofErr w:type="gramStart"/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методических, дидактических материалов творчески работающих учителей.  </w:t>
      </w:r>
    </w:p>
    <w:p w:rsidR="00D22C6F" w:rsidRPr="00D22C6F" w:rsidRDefault="00D22C6F" w:rsidP="00D22C6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механизмы включения родителей и учащихся в деятельность по разработке социальных проектов для села. </w:t>
      </w:r>
    </w:p>
    <w:p w:rsidR="00D22C6F" w:rsidRPr="00D22C6F" w:rsidRDefault="00D22C6F" w:rsidP="00D22C6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Совершенствовать технологии работы со способными детьми и учащимися, испытывающими затруднения в учебе. </w:t>
      </w:r>
    </w:p>
    <w:p w:rsidR="00D22C6F" w:rsidRPr="00D22C6F" w:rsidRDefault="00D22C6F" w:rsidP="00D22C6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Создавать новые интерьеры учебных кабинетов и рекреации школы. </w:t>
      </w:r>
    </w:p>
    <w:p w:rsidR="00D22C6F" w:rsidRPr="00D22C6F" w:rsidRDefault="00CB64F4" w:rsidP="00D22C6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Внедря</w:t>
      </w:r>
      <w:r w:rsidR="00D22C6F"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новые формы воспитательной работы с учащимися. </w:t>
      </w:r>
    </w:p>
    <w:p w:rsidR="00D22C6F" w:rsidRPr="00D22C6F" w:rsidRDefault="00D22C6F" w:rsidP="00D22C6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C6F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Активизация деятельности Управляющего совета.</w:t>
      </w:r>
    </w:p>
    <w:p w:rsidR="00D22C6F" w:rsidRPr="00D22C6F" w:rsidRDefault="00D22C6F" w:rsidP="00D22C6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C6F" w:rsidRPr="00D22C6F" w:rsidRDefault="00D22C6F" w:rsidP="00D22C6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214" w:rsidRPr="00664214" w:rsidRDefault="006642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64214" w:rsidRPr="00664214" w:rsidSect="002A2A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B"/>
    <w:multiLevelType w:val="singleLevel"/>
    <w:tmpl w:val="0000001B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0000028"/>
    <w:multiLevelType w:val="single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2C"/>
    <w:multiLevelType w:val="singleLevel"/>
    <w:tmpl w:val="0000002C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1A10051C"/>
    <w:multiLevelType w:val="multilevel"/>
    <w:tmpl w:val="4D8A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F03D7"/>
    <w:multiLevelType w:val="multilevel"/>
    <w:tmpl w:val="1E9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546FC"/>
    <w:multiLevelType w:val="hybridMultilevel"/>
    <w:tmpl w:val="A756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5"/>
    <w:rsid w:val="00054D02"/>
    <w:rsid w:val="0005740F"/>
    <w:rsid w:val="00096DA9"/>
    <w:rsid w:val="000E30FA"/>
    <w:rsid w:val="001507C9"/>
    <w:rsid w:val="001B1F95"/>
    <w:rsid w:val="002017D9"/>
    <w:rsid w:val="002A1FF7"/>
    <w:rsid w:val="002A2A77"/>
    <w:rsid w:val="003522A8"/>
    <w:rsid w:val="004810FC"/>
    <w:rsid w:val="00487291"/>
    <w:rsid w:val="004C7C84"/>
    <w:rsid w:val="00513920"/>
    <w:rsid w:val="00563E48"/>
    <w:rsid w:val="00632F23"/>
    <w:rsid w:val="00664214"/>
    <w:rsid w:val="00716DBF"/>
    <w:rsid w:val="007615D6"/>
    <w:rsid w:val="00793D5D"/>
    <w:rsid w:val="007B7EB0"/>
    <w:rsid w:val="00836522"/>
    <w:rsid w:val="008A7217"/>
    <w:rsid w:val="008B125C"/>
    <w:rsid w:val="009351BA"/>
    <w:rsid w:val="00972435"/>
    <w:rsid w:val="009E0F29"/>
    <w:rsid w:val="00A30FAD"/>
    <w:rsid w:val="00A3583F"/>
    <w:rsid w:val="00A35AC0"/>
    <w:rsid w:val="00A47F50"/>
    <w:rsid w:val="00AC7D34"/>
    <w:rsid w:val="00AE1008"/>
    <w:rsid w:val="00B33C66"/>
    <w:rsid w:val="00BF24A1"/>
    <w:rsid w:val="00C94EE9"/>
    <w:rsid w:val="00CA461E"/>
    <w:rsid w:val="00CB64F4"/>
    <w:rsid w:val="00CC30AC"/>
    <w:rsid w:val="00D22C6F"/>
    <w:rsid w:val="00D46B15"/>
    <w:rsid w:val="00D85701"/>
    <w:rsid w:val="00D92AF1"/>
    <w:rsid w:val="00D965FD"/>
    <w:rsid w:val="00DD1B2C"/>
    <w:rsid w:val="00EF63B2"/>
    <w:rsid w:val="00F433A2"/>
    <w:rsid w:val="00F45F95"/>
    <w:rsid w:val="00F63CD3"/>
    <w:rsid w:val="00F97BB1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1008"/>
    <w:pPr>
      <w:ind w:left="720"/>
      <w:contextualSpacing/>
    </w:pPr>
  </w:style>
  <w:style w:type="table" w:styleId="a4">
    <w:name w:val="Table Grid"/>
    <w:basedOn w:val="a1"/>
    <w:uiPriority w:val="39"/>
    <w:rsid w:val="00AE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3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B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6"/>
    <w:uiPriority w:val="1"/>
    <w:locked/>
    <w:rsid w:val="00A30FAD"/>
    <w:rPr>
      <w:rFonts w:eastAsiaTheme="minorEastAsia"/>
      <w:sz w:val="20"/>
      <w:szCs w:val="20"/>
    </w:rPr>
  </w:style>
  <w:style w:type="paragraph" w:styleId="a6">
    <w:name w:val="No Spacing"/>
    <w:basedOn w:val="a"/>
    <w:link w:val="a5"/>
    <w:uiPriority w:val="1"/>
    <w:qFormat/>
    <w:rsid w:val="00A30FAD"/>
    <w:pPr>
      <w:spacing w:after="0" w:line="240" w:lineRule="auto"/>
      <w:jc w:val="both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1008"/>
    <w:pPr>
      <w:ind w:left="720"/>
      <w:contextualSpacing/>
    </w:pPr>
  </w:style>
  <w:style w:type="table" w:styleId="a4">
    <w:name w:val="Table Grid"/>
    <w:basedOn w:val="a1"/>
    <w:uiPriority w:val="39"/>
    <w:rsid w:val="00AE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3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B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6"/>
    <w:uiPriority w:val="1"/>
    <w:locked/>
    <w:rsid w:val="00A30FAD"/>
    <w:rPr>
      <w:rFonts w:eastAsiaTheme="minorEastAsia"/>
      <w:sz w:val="20"/>
      <w:szCs w:val="20"/>
    </w:rPr>
  </w:style>
  <w:style w:type="paragraph" w:styleId="a6">
    <w:name w:val="No Spacing"/>
    <w:basedOn w:val="a"/>
    <w:link w:val="a5"/>
    <w:uiPriority w:val="1"/>
    <w:qFormat/>
    <w:rsid w:val="00A30FAD"/>
    <w:pPr>
      <w:spacing w:after="0" w:line="240" w:lineRule="auto"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6294</Words>
  <Characters>35878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2015-07-05T07:51:00Z</dcterms:created>
  <dcterms:modified xsi:type="dcterms:W3CDTF">2016-06-19T14:38:00Z</dcterms:modified>
</cp:coreProperties>
</file>